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5" w:rsidRDefault="00837FB5" w:rsidP="00837FB5">
      <w:pPr>
        <w:spacing w:before="68"/>
        <w:ind w:left="960" w:right="953"/>
        <w:jc w:val="center"/>
      </w:pPr>
    </w:p>
    <w:p w:rsidR="00837FB5" w:rsidRPr="00E35B46" w:rsidRDefault="00837FB5" w:rsidP="00837FB5">
      <w:pPr>
        <w:spacing w:before="68"/>
        <w:ind w:left="960" w:right="953"/>
        <w:jc w:val="center"/>
      </w:pPr>
      <w:r w:rsidRPr="00E35B46">
        <w:t>МУНИЦИПАЛЬНОЕ КАЗЕННОЕ ОБЩЕОБРАЗОВАТЕЛЬНОЕ УЧРЕЖДЕНИЕ</w:t>
      </w:r>
      <w:r w:rsidRPr="00E35B46">
        <w:rPr>
          <w:spacing w:val="-52"/>
        </w:rPr>
        <w:t xml:space="preserve"> </w:t>
      </w:r>
      <w:r w:rsidRPr="00E35B46">
        <w:rPr>
          <w:sz w:val="24"/>
        </w:rPr>
        <w:t xml:space="preserve">ТЛЯРОШСКАЯ </w:t>
      </w:r>
      <w:r w:rsidRPr="00E35B46">
        <w:t>СРЕДНЯЯ</w:t>
      </w:r>
      <w:r w:rsidRPr="00E35B46">
        <w:rPr>
          <w:spacing w:val="-2"/>
        </w:rPr>
        <w:t xml:space="preserve"> </w:t>
      </w:r>
      <w:r w:rsidRPr="00E35B46">
        <w:t>ОБЩЕОБРАЗОВАТЕЛЬНАЯ</w:t>
      </w:r>
      <w:r w:rsidRPr="00E35B46">
        <w:rPr>
          <w:spacing w:val="-1"/>
        </w:rPr>
        <w:t xml:space="preserve"> </w:t>
      </w:r>
      <w:r w:rsidRPr="00E35B46">
        <w:t>ШКОЛА</w:t>
      </w:r>
    </w:p>
    <w:p w:rsidR="00837FB5" w:rsidRPr="00E35B46" w:rsidRDefault="00837FB5" w:rsidP="00837FB5">
      <w:pPr>
        <w:spacing w:before="5"/>
        <w:rPr>
          <w:b/>
          <w:sz w:val="19"/>
          <w:szCs w:val="24"/>
        </w:rPr>
      </w:pPr>
      <w:r w:rsidRPr="00E35B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2D935A" wp14:editId="647AC9D2">
                <wp:simplePos x="0" y="0"/>
                <wp:positionH relativeFrom="page">
                  <wp:posOffset>1115695</wp:posOffset>
                </wp:positionH>
                <wp:positionV relativeFrom="paragraph">
                  <wp:posOffset>167005</wp:posOffset>
                </wp:positionV>
                <wp:extent cx="5858510" cy="11176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111760"/>
                        </a:xfrm>
                        <a:custGeom>
                          <a:avLst/>
                          <a:gdLst>
                            <a:gd name="T0" fmla="+- 0 10982 1757"/>
                            <a:gd name="T1" fmla="*/ T0 w 9226"/>
                            <a:gd name="T2" fmla="+- 0 410 263"/>
                            <a:gd name="T3" fmla="*/ 410 h 176"/>
                            <a:gd name="T4" fmla="+- 0 8606 1757"/>
                            <a:gd name="T5" fmla="*/ T4 w 9226"/>
                            <a:gd name="T6" fmla="+- 0 410 263"/>
                            <a:gd name="T7" fmla="*/ 410 h 176"/>
                            <a:gd name="T8" fmla="+- 0 4303 1757"/>
                            <a:gd name="T9" fmla="*/ T8 w 9226"/>
                            <a:gd name="T10" fmla="+- 0 410 263"/>
                            <a:gd name="T11" fmla="*/ 410 h 176"/>
                            <a:gd name="T12" fmla="+- 0 1757 1757"/>
                            <a:gd name="T13" fmla="*/ T12 w 9226"/>
                            <a:gd name="T14" fmla="+- 0 410 263"/>
                            <a:gd name="T15" fmla="*/ 410 h 176"/>
                            <a:gd name="T16" fmla="+- 0 1757 1757"/>
                            <a:gd name="T17" fmla="*/ T16 w 9226"/>
                            <a:gd name="T18" fmla="+- 0 438 263"/>
                            <a:gd name="T19" fmla="*/ 438 h 176"/>
                            <a:gd name="T20" fmla="+- 0 4303 1757"/>
                            <a:gd name="T21" fmla="*/ T20 w 9226"/>
                            <a:gd name="T22" fmla="+- 0 438 263"/>
                            <a:gd name="T23" fmla="*/ 438 h 176"/>
                            <a:gd name="T24" fmla="+- 0 8606 1757"/>
                            <a:gd name="T25" fmla="*/ T24 w 9226"/>
                            <a:gd name="T26" fmla="+- 0 438 263"/>
                            <a:gd name="T27" fmla="*/ 438 h 176"/>
                            <a:gd name="T28" fmla="+- 0 10982 1757"/>
                            <a:gd name="T29" fmla="*/ T28 w 9226"/>
                            <a:gd name="T30" fmla="+- 0 438 263"/>
                            <a:gd name="T31" fmla="*/ 438 h 176"/>
                            <a:gd name="T32" fmla="+- 0 10982 1757"/>
                            <a:gd name="T33" fmla="*/ T32 w 9226"/>
                            <a:gd name="T34" fmla="+- 0 410 263"/>
                            <a:gd name="T35" fmla="*/ 410 h 176"/>
                            <a:gd name="T36" fmla="+- 0 10982 1757"/>
                            <a:gd name="T37" fmla="*/ T36 w 9226"/>
                            <a:gd name="T38" fmla="+- 0 321 263"/>
                            <a:gd name="T39" fmla="*/ 321 h 176"/>
                            <a:gd name="T40" fmla="+- 0 8606 1757"/>
                            <a:gd name="T41" fmla="*/ T40 w 9226"/>
                            <a:gd name="T42" fmla="+- 0 321 263"/>
                            <a:gd name="T43" fmla="*/ 321 h 176"/>
                            <a:gd name="T44" fmla="+- 0 4303 1757"/>
                            <a:gd name="T45" fmla="*/ T44 w 9226"/>
                            <a:gd name="T46" fmla="+- 0 321 263"/>
                            <a:gd name="T47" fmla="*/ 321 h 176"/>
                            <a:gd name="T48" fmla="+- 0 1757 1757"/>
                            <a:gd name="T49" fmla="*/ T48 w 9226"/>
                            <a:gd name="T50" fmla="+- 0 321 263"/>
                            <a:gd name="T51" fmla="*/ 321 h 176"/>
                            <a:gd name="T52" fmla="+- 0 1757 1757"/>
                            <a:gd name="T53" fmla="*/ T52 w 9226"/>
                            <a:gd name="T54" fmla="+- 0 381 263"/>
                            <a:gd name="T55" fmla="*/ 381 h 176"/>
                            <a:gd name="T56" fmla="+- 0 4303 1757"/>
                            <a:gd name="T57" fmla="*/ T56 w 9226"/>
                            <a:gd name="T58" fmla="+- 0 381 263"/>
                            <a:gd name="T59" fmla="*/ 381 h 176"/>
                            <a:gd name="T60" fmla="+- 0 8606 1757"/>
                            <a:gd name="T61" fmla="*/ T60 w 9226"/>
                            <a:gd name="T62" fmla="+- 0 381 263"/>
                            <a:gd name="T63" fmla="*/ 381 h 176"/>
                            <a:gd name="T64" fmla="+- 0 10982 1757"/>
                            <a:gd name="T65" fmla="*/ T64 w 9226"/>
                            <a:gd name="T66" fmla="+- 0 381 263"/>
                            <a:gd name="T67" fmla="*/ 381 h 176"/>
                            <a:gd name="T68" fmla="+- 0 10982 1757"/>
                            <a:gd name="T69" fmla="*/ T68 w 9226"/>
                            <a:gd name="T70" fmla="+- 0 321 263"/>
                            <a:gd name="T71" fmla="*/ 321 h 176"/>
                            <a:gd name="T72" fmla="+- 0 10982 1757"/>
                            <a:gd name="T73" fmla="*/ T72 w 9226"/>
                            <a:gd name="T74" fmla="+- 0 263 263"/>
                            <a:gd name="T75" fmla="*/ 263 h 176"/>
                            <a:gd name="T76" fmla="+- 0 8606 1757"/>
                            <a:gd name="T77" fmla="*/ T76 w 9226"/>
                            <a:gd name="T78" fmla="+- 0 263 263"/>
                            <a:gd name="T79" fmla="*/ 263 h 176"/>
                            <a:gd name="T80" fmla="+- 0 4303 1757"/>
                            <a:gd name="T81" fmla="*/ T80 w 9226"/>
                            <a:gd name="T82" fmla="+- 0 263 263"/>
                            <a:gd name="T83" fmla="*/ 263 h 176"/>
                            <a:gd name="T84" fmla="+- 0 1757 1757"/>
                            <a:gd name="T85" fmla="*/ T84 w 9226"/>
                            <a:gd name="T86" fmla="+- 0 263 263"/>
                            <a:gd name="T87" fmla="*/ 263 h 176"/>
                            <a:gd name="T88" fmla="+- 0 1757 1757"/>
                            <a:gd name="T89" fmla="*/ T88 w 9226"/>
                            <a:gd name="T90" fmla="+- 0 292 263"/>
                            <a:gd name="T91" fmla="*/ 292 h 176"/>
                            <a:gd name="T92" fmla="+- 0 4303 1757"/>
                            <a:gd name="T93" fmla="*/ T92 w 9226"/>
                            <a:gd name="T94" fmla="+- 0 292 263"/>
                            <a:gd name="T95" fmla="*/ 292 h 176"/>
                            <a:gd name="T96" fmla="+- 0 8606 1757"/>
                            <a:gd name="T97" fmla="*/ T96 w 9226"/>
                            <a:gd name="T98" fmla="+- 0 292 263"/>
                            <a:gd name="T99" fmla="*/ 292 h 176"/>
                            <a:gd name="T100" fmla="+- 0 10982 1757"/>
                            <a:gd name="T101" fmla="*/ T100 w 9226"/>
                            <a:gd name="T102" fmla="+- 0 292 263"/>
                            <a:gd name="T103" fmla="*/ 292 h 176"/>
                            <a:gd name="T104" fmla="+- 0 10982 1757"/>
                            <a:gd name="T105" fmla="*/ T104 w 9226"/>
                            <a:gd name="T106" fmla="+- 0 263 263"/>
                            <a:gd name="T107" fmla="*/ 26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226" h="176">
                              <a:moveTo>
                                <a:pt x="9225" y="147"/>
                              </a:moveTo>
                              <a:lnTo>
                                <a:pt x="6849" y="147"/>
                              </a:lnTo>
                              <a:lnTo>
                                <a:pt x="2546" y="147"/>
                              </a:lnTo>
                              <a:lnTo>
                                <a:pt x="0" y="147"/>
                              </a:lnTo>
                              <a:lnTo>
                                <a:pt x="0" y="175"/>
                              </a:lnTo>
                              <a:lnTo>
                                <a:pt x="2546" y="175"/>
                              </a:lnTo>
                              <a:lnTo>
                                <a:pt x="6849" y="175"/>
                              </a:lnTo>
                              <a:lnTo>
                                <a:pt x="9225" y="175"/>
                              </a:lnTo>
                              <a:lnTo>
                                <a:pt x="9225" y="147"/>
                              </a:lnTo>
                              <a:close/>
                              <a:moveTo>
                                <a:pt x="9225" y="58"/>
                              </a:moveTo>
                              <a:lnTo>
                                <a:pt x="6849" y="58"/>
                              </a:lnTo>
                              <a:lnTo>
                                <a:pt x="2546" y="58"/>
                              </a:lnTo>
                              <a:lnTo>
                                <a:pt x="0" y="58"/>
                              </a:lnTo>
                              <a:lnTo>
                                <a:pt x="0" y="118"/>
                              </a:lnTo>
                              <a:lnTo>
                                <a:pt x="2546" y="118"/>
                              </a:lnTo>
                              <a:lnTo>
                                <a:pt x="6849" y="118"/>
                              </a:lnTo>
                              <a:lnTo>
                                <a:pt x="9225" y="118"/>
                              </a:lnTo>
                              <a:lnTo>
                                <a:pt x="9225" y="58"/>
                              </a:lnTo>
                              <a:close/>
                              <a:moveTo>
                                <a:pt x="9225" y="0"/>
                              </a:moveTo>
                              <a:lnTo>
                                <a:pt x="6849" y="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546" y="29"/>
                              </a:lnTo>
                              <a:lnTo>
                                <a:pt x="6849" y="29"/>
                              </a:lnTo>
                              <a:lnTo>
                                <a:pt x="9225" y="29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7.85pt;margin-top:13.15pt;width:461.3pt;height: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" path="m9225,147r-2376,l2546,147,,147r,28l2546,175r4303,l9225,175r,-28xm9225,58r-2376,l2546,58,,58r,60l2546,118r4303,l9225,118r,-60xm9225,l6849,,2546,,,,,29r2546,l6849,29r2376,l9225,xe" fillcolor="#00af50" stroked="f">
                <v:path arrowok="t" o:connecttype="custom" o:connectlocs="5857875,260350;4349115,260350;1616710,260350;0,260350;0,278130;1616710,278130;4349115,278130;5857875,278130;5857875,260350;5857875,203835;4349115,203835;1616710,203835;0,203835;0,241935;1616710,241935;4349115,241935;5857875,241935;5857875,203835;5857875,167005;4349115,167005;1616710,167005;0,167005;0,185420;1616710,185420;4349115,185420;5857875,185420;5857875,167005" o:connectangles="0,0,0,0,0,0,0,0,0,0,0,0,0,0,0,0,0,0,0,0,0,0,0,0,0,0,0"/>
                <w10:wrap type="topAndBottom" anchorx="page"/>
              </v:shape>
            </w:pict>
          </mc:Fallback>
        </mc:AlternateContent>
      </w:r>
    </w:p>
    <w:p w:rsidR="00837FB5" w:rsidRPr="00E35B46" w:rsidRDefault="00837FB5" w:rsidP="00837FB5">
      <w:pPr>
        <w:spacing w:before="73"/>
        <w:ind w:left="5387"/>
        <w:jc w:val="right"/>
        <w:rPr>
          <w:sz w:val="24"/>
          <w:szCs w:val="24"/>
        </w:rPr>
      </w:pPr>
    </w:p>
    <w:p w:rsidR="00837FB5" w:rsidRPr="00E35B46" w:rsidRDefault="00837FB5" w:rsidP="00837FB5">
      <w:pPr>
        <w:spacing w:before="73"/>
        <w:ind w:left="5387"/>
        <w:jc w:val="right"/>
        <w:rPr>
          <w:sz w:val="24"/>
          <w:szCs w:val="24"/>
        </w:rPr>
      </w:pPr>
      <w:r w:rsidRPr="00E35B46">
        <w:rPr>
          <w:sz w:val="24"/>
          <w:szCs w:val="24"/>
        </w:rPr>
        <w:t>УТВЕРЖДАЮ.</w:t>
      </w:r>
    </w:p>
    <w:p w:rsidR="00837FB5" w:rsidRPr="00E35B46" w:rsidRDefault="00837FB5" w:rsidP="00837FB5">
      <w:pPr>
        <w:spacing w:before="40"/>
        <w:ind w:left="5387"/>
        <w:jc w:val="right"/>
        <w:rPr>
          <w:sz w:val="24"/>
          <w:szCs w:val="24"/>
        </w:rPr>
      </w:pPr>
      <w:r w:rsidRPr="00E35B46">
        <w:rPr>
          <w:sz w:val="24"/>
          <w:szCs w:val="24"/>
        </w:rPr>
        <w:t>Директор  МКОУ «</w:t>
      </w:r>
      <w:proofErr w:type="spellStart"/>
      <w:r w:rsidRPr="00E35B46">
        <w:rPr>
          <w:sz w:val="24"/>
          <w:szCs w:val="24"/>
        </w:rPr>
        <w:t>Тлярошская</w:t>
      </w:r>
      <w:proofErr w:type="spellEnd"/>
      <w:r w:rsidRPr="00E35B46">
        <w:rPr>
          <w:sz w:val="24"/>
          <w:szCs w:val="24"/>
        </w:rPr>
        <w:t xml:space="preserve"> СОШ»</w:t>
      </w:r>
    </w:p>
    <w:p w:rsidR="00837FB5" w:rsidRPr="00E35B46" w:rsidRDefault="00837FB5" w:rsidP="00837FB5">
      <w:pPr>
        <w:tabs>
          <w:tab w:val="left" w:pos="1837"/>
        </w:tabs>
        <w:spacing w:before="41" w:line="276" w:lineRule="auto"/>
        <w:ind w:left="5387" w:firstLine="300"/>
        <w:jc w:val="right"/>
        <w:rPr>
          <w:sz w:val="24"/>
          <w:szCs w:val="24"/>
        </w:rPr>
      </w:pPr>
      <w:r w:rsidRPr="00E35B46">
        <w:rPr>
          <w:sz w:val="24"/>
          <w:szCs w:val="24"/>
        </w:rPr>
        <w:t>______</w:t>
      </w:r>
      <w:proofErr w:type="spellStart"/>
      <w:r w:rsidRPr="00E35B46">
        <w:rPr>
          <w:sz w:val="24"/>
          <w:szCs w:val="24"/>
        </w:rPr>
        <w:t>Г.Х.Хизрибегов</w:t>
      </w:r>
      <w:proofErr w:type="spellEnd"/>
      <w:r w:rsidRPr="00E35B46">
        <w:rPr>
          <w:sz w:val="24"/>
          <w:szCs w:val="24"/>
        </w:rPr>
        <w:t xml:space="preserve"> Приказ № 9 от 10.09.2023г.</w:t>
      </w:r>
    </w:p>
    <w:p w:rsidR="00BC109D" w:rsidRDefault="00037879">
      <w:pPr>
        <w:spacing w:before="24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C109D" w:rsidRDefault="00837FB5">
      <w:pPr>
        <w:ind w:left="54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037879">
        <w:rPr>
          <w:b/>
          <w:spacing w:val="-5"/>
          <w:sz w:val="24"/>
        </w:rPr>
        <w:t xml:space="preserve"> </w:t>
      </w:r>
      <w:proofErr w:type="spellStart"/>
      <w:r w:rsidR="00037879">
        <w:rPr>
          <w:b/>
          <w:sz w:val="24"/>
        </w:rPr>
        <w:t>бракеражной</w:t>
      </w:r>
      <w:proofErr w:type="spellEnd"/>
      <w:r w:rsidR="00037879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 w:rsidR="00037879">
        <w:rPr>
          <w:b/>
          <w:sz w:val="24"/>
        </w:rPr>
        <w:t>комиссии</w:t>
      </w:r>
      <w:r w:rsidR="00037879">
        <w:rPr>
          <w:b/>
          <w:spacing w:val="-4"/>
          <w:sz w:val="24"/>
        </w:rPr>
        <w:t xml:space="preserve"> </w:t>
      </w:r>
      <w:r w:rsidR="00037879">
        <w:rPr>
          <w:b/>
          <w:sz w:val="24"/>
        </w:rPr>
        <w:t>М</w:t>
      </w:r>
      <w:r>
        <w:rPr>
          <w:b/>
          <w:sz w:val="24"/>
        </w:rPr>
        <w:t>К</w:t>
      </w:r>
      <w:r w:rsidR="00037879">
        <w:rPr>
          <w:b/>
          <w:sz w:val="24"/>
        </w:rPr>
        <w:t>ОУ</w:t>
      </w:r>
      <w:r w:rsidR="00037879">
        <w:rPr>
          <w:b/>
          <w:spacing w:val="-5"/>
          <w:sz w:val="24"/>
        </w:rPr>
        <w:t xml:space="preserve"> </w:t>
      </w:r>
      <w:r w:rsidR="00037879">
        <w:rPr>
          <w:b/>
          <w:sz w:val="24"/>
        </w:rPr>
        <w:t>«</w:t>
      </w:r>
      <w:proofErr w:type="spellStart"/>
      <w:r>
        <w:rPr>
          <w:b/>
          <w:sz w:val="24"/>
        </w:rPr>
        <w:t>Тлярошская</w:t>
      </w:r>
      <w:proofErr w:type="spellEnd"/>
      <w:r w:rsidR="00037879">
        <w:rPr>
          <w:b/>
          <w:spacing w:val="-4"/>
          <w:sz w:val="24"/>
        </w:rPr>
        <w:t xml:space="preserve"> СОШ»</w:t>
      </w:r>
    </w:p>
    <w:p w:rsidR="00BC109D" w:rsidRDefault="00BC109D">
      <w:pPr>
        <w:pStyle w:val="a3"/>
        <w:spacing w:before="46"/>
        <w:ind w:left="0"/>
        <w:jc w:val="left"/>
        <w:rPr>
          <w:b/>
        </w:rPr>
      </w:pPr>
    </w:p>
    <w:p w:rsidR="00BC109D" w:rsidRDefault="00037879">
      <w:pPr>
        <w:pStyle w:val="a4"/>
        <w:numPr>
          <w:ilvl w:val="0"/>
          <w:numId w:val="3"/>
        </w:numPr>
        <w:tabs>
          <w:tab w:val="left" w:pos="460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1"/>
        </w:tabs>
        <w:ind w:right="99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«Об образовании в Российской Федерации с изменениями от 2 июля 2021 года,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правилами и нормами СанПиН 2.3/2.4.3590-20 "Санитарно-эпидемиологические требования к организации общественного питания населения", Постановлением глав</w:t>
      </w:r>
      <w:r>
        <w:rPr>
          <w:sz w:val="24"/>
        </w:rPr>
        <w:t>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Федеральным за</w:t>
      </w:r>
      <w:r>
        <w:rPr>
          <w:sz w:val="24"/>
        </w:rPr>
        <w:t>коном № 29-ФЗ от 2 января 2000 г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13</w:t>
      </w:r>
      <w:r>
        <w:rPr>
          <w:spacing w:val="-12"/>
          <w:sz w:val="24"/>
        </w:rPr>
        <w:t xml:space="preserve"> </w:t>
      </w:r>
      <w:r>
        <w:rPr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1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 ОУ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комиссия), р</w:t>
      </w:r>
      <w:r>
        <w:rPr>
          <w:sz w:val="24"/>
        </w:rPr>
        <w:t>егламентирует ее деятельность, устанавливает права, обязанности и ответственность ее членов.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643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- комиссия общественного контроля организации, осуществляющей образовательную деятельность, созданная в целях осуществления качественного и си</w:t>
      </w:r>
      <w:r>
        <w:rPr>
          <w:sz w:val="24"/>
        </w:rPr>
        <w:t xml:space="preserve">стематического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питания обучающихся, контроля качества доставляемых продуктов и соблюдения санитарно-гигиенических требований при приготовлении и раздаче пищи в школе.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76"/>
        </w:tabs>
        <w:ind w:right="110" w:firstLine="0"/>
        <w:jc w:val="both"/>
        <w:rPr>
          <w:sz w:val="24"/>
        </w:rPr>
      </w:pPr>
      <w:r>
        <w:rPr>
          <w:sz w:val="24"/>
        </w:rPr>
        <w:t>Комиссия в своей деятельности руководствуется санитарно-эпидемио</w:t>
      </w:r>
      <w:r>
        <w:rPr>
          <w:sz w:val="24"/>
        </w:rPr>
        <w:t>логическими правилами и нормами СП 2.3/2.4.3590-20, СП 2.4.3648-20, СП 3.1/2.4.3598-20, СП 2.2.3670-20.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86"/>
        </w:tabs>
        <w:ind w:left="586" w:hanging="48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2"/>
          <w:sz w:val="24"/>
          <w:u w:val="single"/>
        </w:rPr>
        <w:t xml:space="preserve"> входит: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6" w:hanging="36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раздаче пищи в ОУ.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right="106" w:firstLine="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 Срок полномочий комиссии - 1 год.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left="526" w:hanging="420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состав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могут </w:t>
      </w:r>
      <w:r>
        <w:rPr>
          <w:spacing w:val="-2"/>
          <w:sz w:val="24"/>
          <w:u w:val="single"/>
        </w:rPr>
        <w:t>входить: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2" w:hanging="361"/>
        <w:rPr>
          <w:sz w:val="24"/>
        </w:rPr>
      </w:pPr>
      <w:r>
        <w:rPr>
          <w:sz w:val="24"/>
        </w:rPr>
        <w:t>представитель</w:t>
      </w:r>
      <w:r>
        <w:rPr>
          <w:spacing w:val="32"/>
          <w:sz w:val="24"/>
        </w:rPr>
        <w:t xml:space="preserve"> </w:t>
      </w:r>
      <w:r>
        <w:rPr>
          <w:sz w:val="24"/>
        </w:rPr>
        <w:t>администрации:</w:t>
      </w:r>
      <w:r>
        <w:rPr>
          <w:spacing w:val="32"/>
          <w:sz w:val="24"/>
        </w:rPr>
        <w:t xml:space="preserve"> </w:t>
      </w:r>
      <w:r>
        <w:rPr>
          <w:sz w:val="24"/>
        </w:rPr>
        <w:t>директо</w:t>
      </w:r>
      <w:r>
        <w:rPr>
          <w:sz w:val="24"/>
        </w:rPr>
        <w:t>р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2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комиссии), ответственный по питанию от учреждения;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заведующая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производством;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согласованию);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сотрудники;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pacing w:val="-2"/>
          <w:sz w:val="24"/>
        </w:rPr>
        <w:t>повара;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BC109D" w:rsidRDefault="00037879">
      <w:pPr>
        <w:pStyle w:val="a3"/>
        <w:jc w:val="left"/>
      </w:pPr>
      <w:r>
        <w:t>В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включены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приглашенные специалисты.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left="526" w:hanging="420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left="526" w:hanging="420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710"/>
        </w:tabs>
        <w:ind w:right="112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окладам работников, либо при премировании вправе учитывать работу членов комиссии.</w:t>
      </w:r>
    </w:p>
    <w:p w:rsidR="00BC109D" w:rsidRDefault="00BC109D">
      <w:pPr>
        <w:pStyle w:val="a3"/>
        <w:spacing w:before="5"/>
        <w:ind w:left="0"/>
        <w:jc w:val="left"/>
      </w:pPr>
    </w:p>
    <w:p w:rsidR="00BC109D" w:rsidRDefault="00037879">
      <w:pPr>
        <w:pStyle w:val="1"/>
        <w:numPr>
          <w:ilvl w:val="0"/>
          <w:numId w:val="3"/>
        </w:numPr>
        <w:tabs>
          <w:tab w:val="left" w:pos="638"/>
          <w:tab w:val="left" w:pos="2122"/>
        </w:tabs>
        <w:ind w:left="2122" w:right="345" w:hanging="1784"/>
        <w:jc w:val="left"/>
      </w:pPr>
      <w:r>
        <w:t>Функции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контролю</w:t>
      </w:r>
      <w:r w:rsidR="00837FB5">
        <w:t xml:space="preserve"> 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 w:rsidR="00837FB5"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бракеражу</w:t>
      </w:r>
      <w:r>
        <w:rPr>
          <w:spacing w:val="-3"/>
        </w:rPr>
        <w:t xml:space="preserve"> </w:t>
      </w:r>
      <w:r>
        <w:t>готовой продукции, объекты, предмет и субъекты контроля комиссии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spacing w:before="271"/>
        <w:ind w:left="526" w:hanging="420"/>
        <w:rPr>
          <w:sz w:val="24"/>
        </w:rPr>
      </w:pPr>
      <w:r>
        <w:rPr>
          <w:sz w:val="24"/>
          <w:u w:val="single"/>
        </w:rPr>
        <w:lastRenderedPageBreak/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основным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функциям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относят: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spacing w:before="1"/>
        <w:ind w:right="100" w:hanging="361"/>
        <w:jc w:val="both"/>
        <w:rPr>
          <w:sz w:val="24"/>
        </w:rPr>
      </w:pPr>
      <w:r>
        <w:rPr>
          <w:sz w:val="24"/>
        </w:rPr>
        <w:t>проверка на пригодность складских и других помещений, предназначенных для хранения продуктов питания, а также соблюдения правил и условий их хранения согласно признакам</w:t>
      </w:r>
      <w:r w:rsidR="00837FB5">
        <w:rPr>
          <w:sz w:val="24"/>
        </w:rPr>
        <w:t xml:space="preserve"> доброкачественности продуктов</w:t>
      </w:r>
      <w:r>
        <w:rPr>
          <w:sz w:val="24"/>
        </w:rPr>
        <w:t>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8" w:hanging="361"/>
        <w:jc w:val="both"/>
        <w:rPr>
          <w:sz w:val="24"/>
        </w:rPr>
      </w:pPr>
      <w:proofErr w:type="gramStart"/>
      <w:r>
        <w:rPr>
          <w:sz w:val="24"/>
        </w:rPr>
        <w:t>проверка соответствия готовой пищи физиол</w:t>
      </w:r>
      <w:r>
        <w:rPr>
          <w:sz w:val="24"/>
        </w:rPr>
        <w:t>огическим потребностям обучающихся в основных пищевых веществах;</w:t>
      </w:r>
      <w:proofErr w:type="gramEnd"/>
    </w:p>
    <w:p w:rsidR="00837FB5" w:rsidRPr="00837FB5" w:rsidRDefault="00037879" w:rsidP="00837FB5">
      <w:pPr>
        <w:pStyle w:val="a4"/>
        <w:numPr>
          <w:ilvl w:val="2"/>
          <w:numId w:val="3"/>
        </w:numPr>
        <w:tabs>
          <w:tab w:val="left" w:pos="826"/>
        </w:tabs>
        <w:spacing w:before="60"/>
        <w:ind w:right="108" w:hanging="360"/>
        <w:jc w:val="both"/>
        <w:rPr>
          <w:sz w:val="24"/>
        </w:rPr>
      </w:pPr>
      <w:r w:rsidRPr="00837FB5">
        <w:rPr>
          <w:sz w:val="24"/>
        </w:rPr>
        <w:t xml:space="preserve">проверка соответствия объемов приготовленного питания объему разовых порций и количеству </w:t>
      </w:r>
      <w:r w:rsidRPr="00837FB5">
        <w:rPr>
          <w:spacing w:val="-2"/>
          <w:sz w:val="24"/>
        </w:rPr>
        <w:t>детей;</w:t>
      </w:r>
      <w:r w:rsidR="00837FB5">
        <w:rPr>
          <w:spacing w:val="-2"/>
          <w:sz w:val="24"/>
        </w:rPr>
        <w:t xml:space="preserve"> </w:t>
      </w:r>
    </w:p>
    <w:p w:rsidR="00BC109D" w:rsidRPr="00837FB5" w:rsidRDefault="00037879" w:rsidP="00837FB5">
      <w:pPr>
        <w:pStyle w:val="a4"/>
        <w:numPr>
          <w:ilvl w:val="2"/>
          <w:numId w:val="3"/>
        </w:numPr>
        <w:tabs>
          <w:tab w:val="left" w:pos="826"/>
        </w:tabs>
        <w:spacing w:before="60"/>
        <w:ind w:right="108" w:hanging="360"/>
        <w:jc w:val="both"/>
        <w:rPr>
          <w:sz w:val="24"/>
        </w:rPr>
      </w:pPr>
      <w:r w:rsidRPr="00837FB5">
        <w:rPr>
          <w:sz w:val="24"/>
        </w:rPr>
        <w:t>наблюдение</w:t>
      </w:r>
      <w:r w:rsidRPr="00837FB5">
        <w:rPr>
          <w:spacing w:val="-6"/>
          <w:sz w:val="24"/>
        </w:rPr>
        <w:t xml:space="preserve"> </w:t>
      </w:r>
      <w:r w:rsidRPr="00837FB5">
        <w:rPr>
          <w:sz w:val="24"/>
        </w:rPr>
        <w:t>за</w:t>
      </w:r>
      <w:r w:rsidRPr="00837FB5">
        <w:rPr>
          <w:spacing w:val="-4"/>
          <w:sz w:val="24"/>
        </w:rPr>
        <w:t xml:space="preserve"> </w:t>
      </w:r>
      <w:r w:rsidRPr="00837FB5">
        <w:rPr>
          <w:sz w:val="24"/>
        </w:rPr>
        <w:t>соблюдением</w:t>
      </w:r>
      <w:r w:rsidRPr="00837FB5">
        <w:rPr>
          <w:spacing w:val="-4"/>
          <w:sz w:val="24"/>
        </w:rPr>
        <w:t xml:space="preserve"> </w:t>
      </w:r>
      <w:r w:rsidRPr="00837FB5">
        <w:rPr>
          <w:sz w:val="24"/>
        </w:rPr>
        <w:t>правил</w:t>
      </w:r>
      <w:r w:rsidRPr="00837FB5">
        <w:rPr>
          <w:spacing w:val="-3"/>
          <w:sz w:val="24"/>
        </w:rPr>
        <w:t xml:space="preserve"> </w:t>
      </w:r>
      <w:r w:rsidRPr="00837FB5">
        <w:rPr>
          <w:sz w:val="24"/>
        </w:rPr>
        <w:t>личной</w:t>
      </w:r>
      <w:r w:rsidRPr="00837FB5">
        <w:rPr>
          <w:spacing w:val="-3"/>
          <w:sz w:val="24"/>
        </w:rPr>
        <w:t xml:space="preserve"> </w:t>
      </w:r>
      <w:r w:rsidRPr="00837FB5">
        <w:rPr>
          <w:sz w:val="24"/>
        </w:rPr>
        <w:t>гигиены</w:t>
      </w:r>
      <w:r w:rsidRPr="00837FB5">
        <w:rPr>
          <w:spacing w:val="-3"/>
          <w:sz w:val="24"/>
        </w:rPr>
        <w:t xml:space="preserve"> </w:t>
      </w:r>
      <w:r w:rsidRPr="00837FB5">
        <w:rPr>
          <w:sz w:val="24"/>
        </w:rPr>
        <w:t>работниками</w:t>
      </w:r>
      <w:r w:rsidRPr="00837FB5">
        <w:rPr>
          <w:spacing w:val="-3"/>
          <w:sz w:val="24"/>
        </w:rPr>
        <w:t xml:space="preserve"> </w:t>
      </w:r>
      <w:r w:rsidRPr="00837FB5">
        <w:rPr>
          <w:spacing w:val="-2"/>
          <w:sz w:val="24"/>
        </w:rPr>
        <w:t>пищеблока;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9" w:hanging="361"/>
        <w:rPr>
          <w:sz w:val="24"/>
        </w:rPr>
      </w:pPr>
      <w:r>
        <w:rPr>
          <w:sz w:val="24"/>
        </w:rPr>
        <w:t>осуществле</w:t>
      </w:r>
      <w:r>
        <w:rPr>
          <w:sz w:val="24"/>
        </w:rPr>
        <w:t xml:space="preserve">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сроками реализации продуктов питания и качеством приготовления </w:t>
      </w:r>
      <w:r>
        <w:rPr>
          <w:spacing w:val="-2"/>
          <w:sz w:val="24"/>
        </w:rPr>
        <w:t>пищи;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13" w:hanging="361"/>
        <w:rPr>
          <w:sz w:val="24"/>
        </w:rPr>
      </w:pPr>
      <w:proofErr w:type="gramStart"/>
      <w:r>
        <w:rPr>
          <w:sz w:val="24"/>
        </w:rPr>
        <w:t>проведение органолептической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 готовой</w:t>
      </w:r>
      <w:r>
        <w:rPr>
          <w:spacing w:val="29"/>
          <w:sz w:val="24"/>
        </w:rPr>
        <w:t xml:space="preserve"> </w:t>
      </w:r>
      <w:r>
        <w:rPr>
          <w:sz w:val="24"/>
        </w:rPr>
        <w:t>пищи, т.е.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определение ее цвета,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28"/>
          <w:sz w:val="24"/>
        </w:rPr>
        <w:t xml:space="preserve"> </w:t>
      </w:r>
      <w:r>
        <w:rPr>
          <w:sz w:val="24"/>
        </w:rPr>
        <w:t>вкуса, консистенц</w:t>
      </w:r>
      <w:r w:rsidR="00837FB5">
        <w:rPr>
          <w:sz w:val="24"/>
        </w:rPr>
        <w:t>ии, жесткости, сочности и т.д.</w:t>
      </w:r>
      <w:r>
        <w:rPr>
          <w:sz w:val="24"/>
        </w:rPr>
        <w:t>;</w:t>
      </w:r>
      <w:proofErr w:type="gramEnd"/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1" w:hanging="361"/>
        <w:rPr>
          <w:sz w:val="24"/>
        </w:rPr>
      </w:pPr>
      <w:r>
        <w:rPr>
          <w:sz w:val="24"/>
        </w:rPr>
        <w:t>рекомендация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технологическую пищевую лабораторию.</w:t>
      </w:r>
    </w:p>
    <w:p w:rsidR="00BC109D" w:rsidRDefault="00BC109D">
      <w:pPr>
        <w:pStyle w:val="a3"/>
        <w:ind w:left="0"/>
        <w:jc w:val="left"/>
      </w:pP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left="526" w:hanging="420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проверяет: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рацион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двухнедельным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line="293" w:lineRule="exact"/>
        <w:ind w:hanging="36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line="293" w:lineRule="exact"/>
        <w:ind w:hanging="360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блюда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карте;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before="4" w:line="237" w:lineRule="auto"/>
        <w:ind w:right="223"/>
        <w:jc w:val="both"/>
        <w:rPr>
          <w:sz w:val="24"/>
        </w:rPr>
      </w:pPr>
      <w:r>
        <w:rPr>
          <w:sz w:val="24"/>
        </w:rPr>
        <w:t>помещения для хранения продуктов, холодильное оборудование (морозильные камеры), соблюдение условий и сроков реализации;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before="4" w:line="237" w:lineRule="auto"/>
        <w:ind w:right="228"/>
        <w:jc w:val="both"/>
        <w:rPr>
          <w:sz w:val="24"/>
        </w:rPr>
      </w:pPr>
      <w:r>
        <w:rPr>
          <w:sz w:val="24"/>
        </w:rPr>
        <w:t>осуществляет визуальный контроль условий труда в производственной среде п</w:t>
      </w:r>
      <w:r>
        <w:rPr>
          <w:sz w:val="24"/>
        </w:rPr>
        <w:t>ищеблока и школьной столовой;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before="5" w:line="237" w:lineRule="auto"/>
        <w:ind w:right="219"/>
        <w:jc w:val="both"/>
        <w:rPr>
          <w:sz w:val="24"/>
        </w:rPr>
      </w:pPr>
      <w:r>
        <w:rPr>
          <w:sz w:val="24"/>
        </w:rPr>
        <w:t>визуально осматривает состояние помещений пищеблока, школьной столовой, инвентарь и оборудование пищеблока;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before="5" w:line="237" w:lineRule="auto"/>
        <w:ind w:right="219"/>
        <w:jc w:val="both"/>
        <w:rPr>
          <w:sz w:val="24"/>
        </w:rPr>
      </w:pPr>
      <w:r>
        <w:rPr>
          <w:sz w:val="24"/>
        </w:rPr>
        <w:t>соблюдение противоэпидемических мероприятий на пищеблоке, контролируя заполнение инструкций, журнала генеральной уборк</w:t>
      </w:r>
      <w:r>
        <w:rPr>
          <w:sz w:val="24"/>
        </w:rPr>
        <w:t>и, ведомости учета обработки посуды, столовых приборов, оборудования;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before="5" w:line="293" w:lineRule="exact"/>
        <w:ind w:hanging="36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BC109D" w:rsidRDefault="00037879">
      <w:pPr>
        <w:pStyle w:val="a4"/>
        <w:numPr>
          <w:ilvl w:val="0"/>
          <w:numId w:val="2"/>
        </w:numPr>
        <w:tabs>
          <w:tab w:val="left" w:pos="826"/>
        </w:tabs>
        <w:spacing w:line="293" w:lineRule="exact"/>
        <w:ind w:hanging="360"/>
        <w:jc w:val="both"/>
        <w:rPr>
          <w:sz w:val="24"/>
        </w:rPr>
      </w:pPr>
      <w:r>
        <w:rPr>
          <w:sz w:val="24"/>
        </w:rPr>
        <w:t>ежедневную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питания.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spacing w:before="4"/>
        <w:ind w:left="526" w:hanging="420"/>
        <w:jc w:val="both"/>
        <w:rPr>
          <w:sz w:val="24"/>
        </w:rPr>
      </w:pPr>
      <w:r>
        <w:rPr>
          <w:sz w:val="24"/>
          <w:u w:val="single"/>
        </w:rPr>
        <w:t>Объекты,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предмет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субъекты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комиссии: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8"/>
        </w:tabs>
        <w:spacing w:before="137"/>
        <w:ind w:left="1478" w:hanging="35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8"/>
        </w:tabs>
        <w:spacing w:before="16"/>
        <w:ind w:left="1478" w:hanging="359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продуктов;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9"/>
        </w:tabs>
        <w:spacing w:before="18" w:line="254" w:lineRule="auto"/>
        <w:ind w:left="1479" w:right="109" w:hanging="360"/>
        <w:jc w:val="both"/>
        <w:rPr>
          <w:sz w:val="24"/>
        </w:rPr>
      </w:pPr>
      <w:r>
        <w:rPr>
          <w:sz w:val="24"/>
        </w:rPr>
        <w:t xml:space="preserve">полнота и правильность ведения и оформления документации на пищеблоке, школьной </w:t>
      </w:r>
      <w:r>
        <w:rPr>
          <w:spacing w:val="-2"/>
          <w:sz w:val="24"/>
        </w:rPr>
        <w:t>столовой;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8"/>
        </w:tabs>
        <w:ind w:left="1478" w:hanging="359"/>
        <w:jc w:val="both"/>
        <w:rPr>
          <w:sz w:val="24"/>
        </w:rPr>
      </w:pPr>
      <w:r>
        <w:rPr>
          <w:sz w:val="24"/>
        </w:rPr>
        <w:t>поточность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</w:t>
      </w:r>
      <w:r>
        <w:rPr>
          <w:spacing w:val="-2"/>
          <w:sz w:val="24"/>
        </w:rPr>
        <w:t>ания;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9"/>
        </w:tabs>
        <w:spacing w:before="17" w:line="254" w:lineRule="auto"/>
        <w:ind w:left="1479" w:right="109" w:hanging="360"/>
        <w:rPr>
          <w:sz w:val="24"/>
        </w:rPr>
      </w:pP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мытья,</w:t>
      </w:r>
      <w:r>
        <w:rPr>
          <w:spacing w:val="40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столовой;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9"/>
        </w:tabs>
        <w:spacing w:before="1"/>
        <w:ind w:left="1479" w:hanging="360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9"/>
        </w:tabs>
        <w:spacing w:before="19"/>
        <w:ind w:left="1479" w:hanging="360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(кухне);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9"/>
        </w:tabs>
        <w:spacing w:before="17" w:line="254" w:lineRule="auto"/>
        <w:ind w:left="1479" w:right="100" w:hanging="360"/>
        <w:jc w:val="both"/>
        <w:rPr>
          <w:sz w:val="24"/>
        </w:rPr>
      </w:pPr>
      <w:r>
        <w:rPr>
          <w:sz w:val="24"/>
        </w:rPr>
        <w:t xml:space="preserve">соблюдение требований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выдаче готовой продукции;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8"/>
        </w:tabs>
        <w:ind w:left="1478" w:hanging="359"/>
        <w:jc w:val="both"/>
        <w:rPr>
          <w:sz w:val="24"/>
        </w:rPr>
      </w:pPr>
      <w:r>
        <w:rPr>
          <w:sz w:val="24"/>
        </w:rPr>
        <w:t>исправность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холодильного,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8"/>
        </w:tabs>
        <w:spacing w:before="18"/>
        <w:ind w:left="1478" w:hanging="359"/>
        <w:jc w:val="both"/>
        <w:rPr>
          <w:sz w:val="24"/>
        </w:rPr>
      </w:pPr>
      <w:r>
        <w:rPr>
          <w:spacing w:val="-2"/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</w:t>
      </w:r>
      <w:r>
        <w:rPr>
          <w:spacing w:val="-2"/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прохождение гигиенической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аттестации, медицинский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осмотр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1479"/>
        </w:tabs>
        <w:spacing w:before="17" w:line="254" w:lineRule="auto"/>
        <w:ind w:left="1479" w:right="108" w:hanging="360"/>
        <w:jc w:val="both"/>
        <w:rPr>
          <w:sz w:val="24"/>
        </w:rPr>
      </w:pPr>
      <w:r>
        <w:rPr>
          <w:sz w:val="24"/>
        </w:rPr>
        <w:t>дезинфицирующие мероприятия, генеральные уборки, текущая уборка на пищеблоке, в школьной столовой.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33"/>
        </w:tabs>
        <w:spacing w:line="257" w:lineRule="exact"/>
        <w:ind w:left="533" w:hanging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 виде выполнения ежедневных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BC109D" w:rsidRDefault="00037879">
      <w:pPr>
        <w:pStyle w:val="a3"/>
        <w:ind w:right="108"/>
      </w:pPr>
      <w:r>
        <w:t>по</w:t>
      </w:r>
      <w:r>
        <w:rPr>
          <w:spacing w:val="-8"/>
        </w:rPr>
        <w:t xml:space="preserve"> </w:t>
      </w:r>
      <w:proofErr w:type="gramStart"/>
      <w:r>
        <w:t>контролю</w:t>
      </w:r>
      <w:r>
        <w:rPr>
          <w:spacing w:val="-10"/>
        </w:rPr>
        <w:t xml:space="preserve"> </w:t>
      </w:r>
      <w:r>
        <w:t>за</w:t>
      </w:r>
      <w:proofErr w:type="gramEnd"/>
      <w:r>
        <w:rPr>
          <w:spacing w:val="-9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бракеражу</w:t>
      </w:r>
      <w:r>
        <w:rPr>
          <w:spacing w:val="-15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продукции,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плановых</w:t>
      </w:r>
      <w:r>
        <w:rPr>
          <w:spacing w:val="-9"/>
        </w:rPr>
        <w:t xml:space="preserve"> </w:t>
      </w:r>
      <w:r>
        <w:t>или оперативных проверок.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56"/>
        </w:tabs>
        <w:ind w:right="104" w:firstLine="0"/>
        <w:jc w:val="both"/>
        <w:rPr>
          <w:sz w:val="24"/>
        </w:rPr>
      </w:pPr>
      <w:r>
        <w:rPr>
          <w:sz w:val="24"/>
        </w:rPr>
        <w:t>Плановые проверки осуществляются в соответствии с утвержденным директором школы Планом производственного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год,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 w:rsidR="00837FB5"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разрабатыв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с учетом Программы производственного контроля за соблюдением санитарных правил и 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доводится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 сведения всех членов коллектива общеобразовательной организации перед началом учебного года.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56"/>
        </w:tabs>
        <w:ind w:right="106" w:firstLine="0"/>
        <w:jc w:val="both"/>
        <w:rPr>
          <w:sz w:val="24"/>
        </w:rPr>
      </w:pPr>
      <w:r>
        <w:rPr>
          <w:sz w:val="24"/>
        </w:rPr>
        <w:t>Все блюда и кулинарные изделия, изготовляемые на пищеблоке школы, подлежат обязательному бракеражу по мере их готовности. Бракераж пищи проводится до начала отп</w:t>
      </w:r>
      <w:r>
        <w:rPr>
          <w:sz w:val="24"/>
        </w:rPr>
        <w:t>уска каждой вновь приготовленной партии.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8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качеством и безопасностью 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 продукции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 отбирается суточная проба от каждой партии приготовленной пищевой продукции.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710"/>
        </w:tabs>
        <w:ind w:right="108" w:firstLine="0"/>
        <w:jc w:val="both"/>
        <w:rPr>
          <w:sz w:val="24"/>
        </w:rPr>
      </w:pPr>
      <w:r>
        <w:rPr>
          <w:sz w:val="24"/>
        </w:rPr>
        <w:t>Отбор суточной пробы осуществляется в специаль</w:t>
      </w:r>
      <w:r>
        <w:rPr>
          <w:sz w:val="24"/>
        </w:rPr>
        <w:t>но выделенные обеззараженные и промаркированные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40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кулинарное</w:t>
      </w:r>
    </w:p>
    <w:p w:rsidR="00BC109D" w:rsidRDefault="00037879">
      <w:pPr>
        <w:pStyle w:val="a3"/>
        <w:spacing w:before="60"/>
        <w:ind w:right="104"/>
      </w:pPr>
      <w:r>
        <w:t>изделие. Холодные закуски, первые блюда, гарниры и напитки</w:t>
      </w:r>
      <w:r>
        <w:rPr>
          <w:spacing w:val="-2"/>
        </w:rPr>
        <w:t xml:space="preserve"> </w:t>
      </w:r>
      <w:r>
        <w:t>(третьи блюда) отбираются</w:t>
      </w:r>
      <w:r>
        <w:rPr>
          <w:spacing w:val="-1"/>
        </w:rPr>
        <w:t xml:space="preserve"> </w:t>
      </w:r>
      <w:r>
        <w:t>в количестве не менее 100 г. Порцио</w:t>
      </w:r>
      <w:r>
        <w:t>нные блюда, биточки, котлеты оставляются поштучно, целиком (в объеме одной порции). Суточные пробы хранятся не менее 48 часов в специально отведенном в холодильнике месте/холодильнике при температуре от +2</w:t>
      </w:r>
      <w:proofErr w:type="gramStart"/>
      <w:r>
        <w:t>°С</w:t>
      </w:r>
      <w:proofErr w:type="gramEnd"/>
      <w:r>
        <w:t xml:space="preserve"> до +6°С.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3"/>
        </w:tabs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не допускается до устранения выявленных недостатков. Результат бракеража регистрируется в журнале бракеража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фактов списания, возврата пищевой продукции, принятия на ответственное хранение.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646"/>
        </w:tabs>
        <w:ind w:left="646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членов.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646"/>
        </w:tabs>
        <w:ind w:left="646" w:hanging="54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708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Комиссия </w:t>
      </w:r>
      <w:proofErr w:type="gramStart"/>
      <w:r>
        <w:rPr>
          <w:sz w:val="24"/>
        </w:rPr>
        <w:t>отч</w:t>
      </w:r>
      <w:r>
        <w:rPr>
          <w:sz w:val="24"/>
        </w:rPr>
        <w:t>итывается о результатах</w:t>
      </w:r>
      <w:proofErr w:type="gramEnd"/>
      <w:r>
        <w:rPr>
          <w:sz w:val="24"/>
        </w:rPr>
        <w:t xml:space="preserve"> своей контрольной деятельности на административных совещаниях, педсоветах, заседаниях Совета родителей.</w:t>
      </w:r>
    </w:p>
    <w:p w:rsidR="00BC109D" w:rsidRDefault="00037879">
      <w:pPr>
        <w:pStyle w:val="1"/>
        <w:numPr>
          <w:ilvl w:val="0"/>
          <w:numId w:val="3"/>
        </w:numPr>
        <w:tabs>
          <w:tab w:val="left" w:pos="406"/>
        </w:tabs>
        <w:spacing w:before="248" w:line="274" w:lineRule="exact"/>
        <w:ind w:left="406" w:hanging="300"/>
        <w:jc w:val="both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44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Комиссия в полном составе ежедневно приходит на 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до начала раздачи готовой пищи, предварительно ознакомившись с основным и ежедневным меню.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37"/>
        </w:tabs>
        <w:ind w:right="107" w:firstLine="0"/>
        <w:jc w:val="both"/>
        <w:rPr>
          <w:sz w:val="24"/>
        </w:rPr>
      </w:pPr>
      <w:r>
        <w:rPr>
          <w:sz w:val="24"/>
        </w:rPr>
        <w:t>Меню должно быть утверждено директором организации, осуществляющей услуги по организации питания, и директором ОУ.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Бракеражную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берут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котла</w:t>
      </w:r>
      <w:r>
        <w:rPr>
          <w:spacing w:val="-4"/>
          <w:sz w:val="24"/>
        </w:rPr>
        <w:t xml:space="preserve"> </w:t>
      </w:r>
      <w:r>
        <w:rPr>
          <w:sz w:val="24"/>
        </w:rPr>
        <w:t>(кастрюли),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перемешав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пищу в котле.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92"/>
        </w:tabs>
        <w:ind w:right="106" w:firstLine="0"/>
        <w:jc w:val="both"/>
        <w:rPr>
          <w:sz w:val="24"/>
        </w:rPr>
      </w:pPr>
      <w:r>
        <w:rPr>
          <w:sz w:val="24"/>
        </w:rPr>
        <w:t>Бракераж начинают с блюд, имеющих слабов</w:t>
      </w:r>
      <w:r>
        <w:rPr>
          <w:sz w:val="24"/>
        </w:rPr>
        <w:t>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49"/>
        </w:tabs>
        <w:ind w:right="101" w:firstLine="0"/>
        <w:jc w:val="both"/>
        <w:rPr>
          <w:sz w:val="24"/>
        </w:rPr>
      </w:pPr>
      <w:r>
        <w:rPr>
          <w:sz w:val="24"/>
        </w:rPr>
        <w:t>В журнал бракеража готовой пищевой продукции вносятся результаты органолептической оценки качеств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блюд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блюд.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прошнурован, пронумерован и скреплен печатью, хранится у заведующего производством организации, осуществляющей услуги по организации питания.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734"/>
        </w:tabs>
        <w:ind w:right="102" w:firstLine="0"/>
        <w:jc w:val="both"/>
        <w:rPr>
          <w:sz w:val="24"/>
        </w:rPr>
      </w:pPr>
      <w:r>
        <w:rPr>
          <w:sz w:val="24"/>
        </w:rPr>
        <w:t>Оценку блюда производить в соответстви</w:t>
      </w:r>
      <w:r>
        <w:rPr>
          <w:sz w:val="24"/>
        </w:rPr>
        <w:t>и с требованиями технологических карт. Органолептическая оценка дается на каждое блюдо отдельно (вкус, цвет, запах, консистенция согласно технологическим картам).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614"/>
        </w:tabs>
        <w:ind w:right="111" w:firstLine="0"/>
        <w:jc w:val="both"/>
        <w:rPr>
          <w:sz w:val="24"/>
        </w:rPr>
      </w:pPr>
      <w:r>
        <w:rPr>
          <w:sz w:val="24"/>
        </w:rPr>
        <w:t>Оценка качества блюд и кулинарных изделий заносится в журнал установленной формы и оформляетс</w:t>
      </w:r>
      <w:r>
        <w:rPr>
          <w:sz w:val="24"/>
        </w:rPr>
        <w:t>я подписями всех членов комиссии.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44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Оценка качества продукции </w:t>
      </w:r>
      <w:proofErr w:type="gramStart"/>
      <w:r>
        <w:rPr>
          <w:sz w:val="24"/>
        </w:rPr>
        <w:t>заносится</w:t>
      </w:r>
      <w:proofErr w:type="gramEnd"/>
      <w:r>
        <w:rPr>
          <w:sz w:val="24"/>
        </w:rPr>
        <w:t xml:space="preserve"> в журнал бракеража готовой пищевой продукции до начала выдачи готовой пищи. В журнале отмечают результат пробы каждого блюда, а не рациона в целом.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76"/>
        </w:tabs>
        <w:ind w:right="103" w:firstLine="0"/>
        <w:jc w:val="both"/>
        <w:rPr>
          <w:sz w:val="24"/>
        </w:rPr>
      </w:pPr>
      <w:r>
        <w:rPr>
          <w:sz w:val="24"/>
        </w:rPr>
        <w:t>По результатам своей контрольной деятельности комиссия готовит сообщение о состоянии дел 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родителей. Результаты работы комиссии оформляются в форме протоколов, актов или</w:t>
      </w:r>
      <w:r>
        <w:rPr>
          <w:sz w:val="24"/>
        </w:rPr>
        <w:t xml:space="preserve"> доклада о состоянии дел по организации питания в общеобразовательной организации. Итоговый материал должен содержать констатацию фактов, выводы и, при необходимости, предложения.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744"/>
        </w:tabs>
        <w:ind w:right="104" w:firstLine="0"/>
        <w:jc w:val="both"/>
        <w:rPr>
          <w:sz w:val="24"/>
        </w:rPr>
      </w:pPr>
      <w:r>
        <w:rPr>
          <w:sz w:val="24"/>
        </w:rPr>
        <w:t>Контроль проводится в виде плановых проверок в соответствии с утвержденным п</w:t>
      </w:r>
      <w:r>
        <w:rPr>
          <w:sz w:val="24"/>
        </w:rPr>
        <w:t>ланом производственного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нерациональное дублирование в организации проверок и в виде оперативных проверок с целью установления фактов и проверки сведений о нарушениях.</w:t>
      </w:r>
    </w:p>
    <w:p w:rsidR="00BC109D" w:rsidRDefault="00037879">
      <w:pPr>
        <w:pStyle w:val="a3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рассмотрению: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иготовленной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 w:rsidR="00837FB5">
        <w:rPr>
          <w:spacing w:val="-7"/>
          <w:sz w:val="24"/>
        </w:rPr>
        <w:t xml:space="preserve"> 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пищеблоке;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proofErr w:type="gramStart"/>
      <w:r>
        <w:rPr>
          <w:sz w:val="24"/>
        </w:rPr>
        <w:t>контроль</w:t>
      </w:r>
      <w:r w:rsidR="00837FB5"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пищевых </w:t>
      </w:r>
      <w:r>
        <w:rPr>
          <w:spacing w:val="-2"/>
          <w:sz w:val="24"/>
        </w:rPr>
        <w:t>продуктов;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12" w:hanging="361"/>
        <w:rPr>
          <w:sz w:val="24"/>
        </w:rPr>
      </w:pP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5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пищевой </w:t>
      </w:r>
      <w:r>
        <w:rPr>
          <w:spacing w:val="-2"/>
          <w:sz w:val="24"/>
        </w:rPr>
        <w:lastRenderedPageBreak/>
        <w:t>продукции;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порций;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BC109D" w:rsidRDefault="00037879">
      <w:pPr>
        <w:pStyle w:val="a3"/>
        <w:jc w:val="left"/>
      </w:pPr>
      <w:r>
        <w:t>Итоги</w:t>
      </w:r>
      <w:r>
        <w:rPr>
          <w:spacing w:val="-13"/>
        </w:rPr>
        <w:t xml:space="preserve"> </w:t>
      </w:r>
      <w:r>
        <w:t>проверок</w:t>
      </w:r>
      <w:r>
        <w:rPr>
          <w:spacing w:val="-15"/>
        </w:rPr>
        <w:t xml:space="preserve"> </w:t>
      </w:r>
      <w:r>
        <w:t>заслушиваются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совещании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директоре,</w:t>
      </w:r>
      <w:r>
        <w:rPr>
          <w:spacing w:val="-14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обсуждаются</w:t>
      </w:r>
      <w:r>
        <w:rPr>
          <w:spacing w:val="-14"/>
        </w:rPr>
        <w:t xml:space="preserve"> </w:t>
      </w:r>
      <w:r>
        <w:t>замечания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предложения по организации и качеству питания в общеобразовательной организации.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706"/>
        </w:tabs>
        <w:spacing w:before="60"/>
        <w:ind w:right="109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уведомить организацию,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осуществляющую услуги 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питания, о нарушениях и замечаниях,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выявленных</w:t>
      </w:r>
      <w:r w:rsidR="00837FB5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 w:rsidR="00837FB5">
        <w:rPr>
          <w:spacing w:val="-1"/>
          <w:sz w:val="24"/>
        </w:rPr>
        <w:t xml:space="preserve"> </w:t>
      </w:r>
      <w:r>
        <w:rPr>
          <w:sz w:val="24"/>
        </w:rPr>
        <w:t>комиссией, и требовать их устранения.</w:t>
      </w:r>
    </w:p>
    <w:p w:rsidR="00BC109D" w:rsidRDefault="00BC109D">
      <w:pPr>
        <w:pStyle w:val="a3"/>
        <w:spacing w:before="5"/>
        <w:ind w:left="0"/>
        <w:jc w:val="left"/>
      </w:pPr>
    </w:p>
    <w:p w:rsidR="00BC109D" w:rsidRDefault="00037879">
      <w:pPr>
        <w:pStyle w:val="a4"/>
        <w:numPr>
          <w:ilvl w:val="0"/>
          <w:numId w:val="3"/>
        </w:numPr>
        <w:tabs>
          <w:tab w:val="left" w:pos="346"/>
        </w:tabs>
        <w:spacing w:line="274" w:lineRule="exact"/>
        <w:ind w:left="34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Права,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обязанности,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ответственность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комиссии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466"/>
        </w:tabs>
        <w:spacing w:line="274" w:lineRule="exact"/>
        <w:ind w:left="466" w:hanging="360"/>
        <w:rPr>
          <w:color w:val="000009"/>
        </w:rPr>
      </w:pP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Комиссия</w:t>
      </w: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имеет</w:t>
      </w:r>
      <w:r>
        <w:rPr>
          <w:color w:val="000009"/>
          <w:spacing w:val="-2"/>
          <w:sz w:val="24"/>
          <w:u w:val="single" w:color="000009"/>
        </w:rPr>
        <w:t xml:space="preserve"> право: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выносить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1" w:hanging="361"/>
        <w:rPr>
          <w:sz w:val="24"/>
        </w:rPr>
      </w:pPr>
      <w:r>
        <w:rPr>
          <w:sz w:val="24"/>
        </w:rPr>
        <w:t>рекомендовать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технологическую пищевую лабораторию;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2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инвентаризационные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порций, недоброкачественных продуктов;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spacing w:line="280" w:lineRule="auto"/>
        <w:ind w:left="106" w:right="102" w:firstLine="360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 4.2.</w:t>
      </w:r>
      <w:r>
        <w:rPr>
          <w:sz w:val="24"/>
          <w:u w:val="single"/>
        </w:rPr>
        <w:t xml:space="preserve"> Комиссия обязана: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spacing w:line="228" w:lineRule="exact"/>
        <w:ind w:hanging="360"/>
        <w:rPr>
          <w:sz w:val="24"/>
        </w:rPr>
      </w:pPr>
      <w:r>
        <w:rPr>
          <w:sz w:val="24"/>
        </w:rPr>
        <w:t>проверять</w:t>
      </w:r>
      <w:r>
        <w:rPr>
          <w:spacing w:val="35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а</w:t>
      </w:r>
    </w:p>
    <w:p w:rsidR="00BC109D" w:rsidRDefault="00037879">
      <w:pPr>
        <w:pStyle w:val="a3"/>
        <w:ind w:left="826"/>
        <w:jc w:val="left"/>
      </w:pPr>
      <w:r>
        <w:t>также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продуктов;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spacing w:before="1"/>
        <w:ind w:hanging="360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пищеблока;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присутствовать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1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 основных пищевых веществах;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BC109D" w:rsidRDefault="00037879">
      <w:pPr>
        <w:pStyle w:val="a4"/>
        <w:numPr>
          <w:ilvl w:val="2"/>
          <w:numId w:val="3"/>
        </w:numPr>
        <w:tabs>
          <w:tab w:val="left" w:pos="826"/>
        </w:tabs>
        <w:ind w:right="100" w:hanging="361"/>
        <w:rPr>
          <w:sz w:val="24"/>
        </w:rPr>
      </w:pPr>
      <w:r>
        <w:rPr>
          <w:sz w:val="24"/>
        </w:rPr>
        <w:t>проверять соответствие объемов приготовленного питания объему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разовых порций и количеству </w:t>
      </w:r>
      <w:r>
        <w:rPr>
          <w:spacing w:val="-2"/>
          <w:sz w:val="24"/>
        </w:rPr>
        <w:t>обучающихся.</w:t>
      </w:r>
    </w:p>
    <w:p w:rsidR="00BC109D" w:rsidRDefault="00037879">
      <w:pPr>
        <w:pStyle w:val="a3"/>
        <w:jc w:val="left"/>
      </w:pPr>
      <w:r>
        <w:t>4.3.</w:t>
      </w:r>
      <w:r>
        <w:rPr>
          <w:spacing w:val="-2"/>
        </w:rPr>
        <w:t xml:space="preserve"> </w:t>
      </w:r>
      <w:r>
        <w:t>К</w:t>
      </w:r>
      <w:r>
        <w:rPr>
          <w:u w:val="single"/>
        </w:rPr>
        <w:t>омиссия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несет</w:t>
      </w:r>
      <w:r>
        <w:rPr>
          <w:spacing w:val="-2"/>
          <w:u w:val="single"/>
        </w:rPr>
        <w:t xml:space="preserve"> ответственность:</w:t>
      </w:r>
    </w:p>
    <w:p w:rsidR="00BC109D" w:rsidRDefault="00037879">
      <w:pPr>
        <w:pStyle w:val="a4"/>
        <w:numPr>
          <w:ilvl w:val="0"/>
          <w:numId w:val="1"/>
        </w:numPr>
        <w:tabs>
          <w:tab w:val="left" w:pos="826"/>
        </w:tabs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полномочий;</w:t>
      </w:r>
    </w:p>
    <w:p w:rsidR="00BC109D" w:rsidRDefault="00037879">
      <w:pPr>
        <w:pStyle w:val="a4"/>
        <w:numPr>
          <w:ilvl w:val="0"/>
          <w:numId w:val="1"/>
        </w:numPr>
        <w:tabs>
          <w:tab w:val="left" w:pos="826"/>
        </w:tabs>
        <w:ind w:right="105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 действующим законодательством Российской Федерации;</w:t>
      </w:r>
    </w:p>
    <w:p w:rsidR="00BC109D" w:rsidRDefault="00037879">
      <w:pPr>
        <w:pStyle w:val="a4"/>
        <w:numPr>
          <w:ilvl w:val="0"/>
          <w:numId w:val="1"/>
        </w:numPr>
        <w:tabs>
          <w:tab w:val="left" w:pos="826"/>
        </w:tabs>
        <w:ind w:right="106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учетно-отчетной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виде должны </w:t>
      </w:r>
      <w:r>
        <w:rPr>
          <w:sz w:val="24"/>
        </w:rPr>
        <w:t>быть пронумерованы, прошнурованы и скреплены печатью ОУ.</w:t>
      </w:r>
    </w:p>
    <w:p w:rsidR="00BC109D" w:rsidRDefault="00BC109D">
      <w:pPr>
        <w:pStyle w:val="a3"/>
        <w:spacing w:before="5"/>
        <w:ind w:left="0"/>
        <w:jc w:val="left"/>
      </w:pPr>
    </w:p>
    <w:p w:rsidR="00BC109D" w:rsidRDefault="00037879">
      <w:pPr>
        <w:pStyle w:val="1"/>
        <w:numPr>
          <w:ilvl w:val="0"/>
          <w:numId w:val="3"/>
        </w:numPr>
        <w:tabs>
          <w:tab w:val="left" w:pos="4036"/>
        </w:tabs>
        <w:spacing w:line="274" w:lineRule="exact"/>
        <w:ind w:left="4036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54"/>
        </w:tabs>
        <w:ind w:right="110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общеобразовательной организации и утверждается (либо вводится в действие) приказом директора школы.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26"/>
        </w:tabs>
        <w:ind w:right="108" w:firstLine="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 в соответствии действующим законодательством Российской Федерации.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44"/>
        </w:tabs>
        <w:ind w:right="112" w:firstLine="0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BC109D" w:rsidRDefault="00037879">
      <w:pPr>
        <w:pStyle w:val="a4"/>
        <w:numPr>
          <w:ilvl w:val="1"/>
          <w:numId w:val="3"/>
        </w:numPr>
        <w:tabs>
          <w:tab w:val="left" w:pos="540"/>
        </w:tabs>
        <w:ind w:right="115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>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C109D" w:rsidRDefault="00BC109D">
      <w:pPr>
        <w:rPr>
          <w:sz w:val="24"/>
        </w:rPr>
        <w:sectPr w:rsidR="00BC109D">
          <w:pgSz w:w="11910" w:h="16840"/>
          <w:pgMar w:top="480" w:right="460" w:bottom="280" w:left="460" w:header="720" w:footer="720" w:gutter="0"/>
          <w:cols w:space="720"/>
        </w:sectPr>
      </w:pPr>
    </w:p>
    <w:p w:rsidR="00BC109D" w:rsidRDefault="00BC109D" w:rsidP="00837FB5">
      <w:pPr>
        <w:pStyle w:val="a3"/>
        <w:spacing w:before="60"/>
        <w:ind w:right="1"/>
      </w:pPr>
    </w:p>
    <w:p w:rsidR="00BC109D" w:rsidRDefault="00037879">
      <w:pPr>
        <w:pStyle w:val="1"/>
        <w:spacing w:before="4"/>
      </w:pPr>
      <w:r>
        <w:t>Методика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продуктов</w:t>
      </w:r>
    </w:p>
    <w:p w:rsidR="00BC109D" w:rsidRDefault="00037879">
      <w:pPr>
        <w:pStyle w:val="a3"/>
        <w:ind w:right="111" w:firstLine="708"/>
      </w:pPr>
      <w:r>
        <w:t>Органолептическую оценку начинают с внеш</w:t>
      </w:r>
      <w:r>
        <w:t>него осмотра образцов продуктов. Осмотр лучше проводить при дневном свете. Осмотром определяют внешний вид продуктов, их цвет. Определяется запах продуктов. Запах определяется при затаенном дыхании.</w:t>
      </w:r>
    </w:p>
    <w:p w:rsidR="00BC109D" w:rsidRDefault="00037879">
      <w:pPr>
        <w:pStyle w:val="a3"/>
        <w:ind w:right="109" w:firstLine="708"/>
      </w:pPr>
      <w:proofErr w:type="gramStart"/>
      <w:r>
        <w:t>Для обозначения запаха пользуются эпитетами: чистый, свеж</w:t>
      </w:r>
      <w:r>
        <w:t>ий, ароматный, пряный, молочнокислый, гнилостный, кормовой, болотный, илистый.</w:t>
      </w:r>
      <w:proofErr w:type="gramEnd"/>
      <w:r>
        <w:t xml:space="preserve"> </w:t>
      </w:r>
      <w:proofErr w:type="gramStart"/>
      <w:r>
        <w:t>Специфический запах обозначается: селедочный, чесночный, мятный, ванильный, нефтепродуктов и т.д.</w:t>
      </w:r>
      <w:proofErr w:type="gramEnd"/>
    </w:p>
    <w:p w:rsidR="00BC109D" w:rsidRDefault="00037879">
      <w:pPr>
        <w:pStyle w:val="a3"/>
        <w:ind w:left="814"/>
      </w:pPr>
      <w:r>
        <w:t>Вкус</w:t>
      </w:r>
      <w:r>
        <w:rPr>
          <w:spacing w:val="-5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запах,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характерной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rPr>
          <w:spacing w:val="-2"/>
        </w:rPr>
        <w:t>темп</w:t>
      </w:r>
      <w:r>
        <w:rPr>
          <w:spacing w:val="-2"/>
        </w:rPr>
        <w:t>ературе.</w:t>
      </w:r>
    </w:p>
    <w:p w:rsidR="00BC109D" w:rsidRDefault="00037879">
      <w:pPr>
        <w:pStyle w:val="a3"/>
        <w:ind w:right="110" w:firstLine="708"/>
      </w:pPr>
      <w:r>
        <w:t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</w:t>
      </w:r>
      <w:r>
        <w:rPr>
          <w:spacing w:val="-1"/>
        </w:rPr>
        <w:t xml:space="preserve"> </w:t>
      </w:r>
      <w:r>
        <w:t>обнаружения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разложения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неприятного</w:t>
      </w:r>
      <w:r>
        <w:rPr>
          <w:spacing w:val="-2"/>
        </w:rPr>
        <w:t xml:space="preserve"> </w:t>
      </w:r>
      <w:r>
        <w:t>запаха,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подозрения,</w:t>
      </w:r>
      <w:r>
        <w:rPr>
          <w:spacing w:val="-2"/>
        </w:rPr>
        <w:t xml:space="preserve"> </w:t>
      </w:r>
      <w:r>
        <w:t>что данный продукт был причиной пищевого отравления.</w:t>
      </w:r>
    </w:p>
    <w:p w:rsidR="00BC109D" w:rsidRDefault="00BC109D">
      <w:pPr>
        <w:pStyle w:val="a3"/>
        <w:spacing w:before="1"/>
        <w:ind w:left="0"/>
        <w:jc w:val="left"/>
      </w:pPr>
    </w:p>
    <w:p w:rsidR="00BC109D" w:rsidRDefault="00037879">
      <w:pPr>
        <w:pStyle w:val="1"/>
        <w:ind w:left="1823" w:right="1823"/>
      </w:pPr>
      <w:r>
        <w:t>Признаки</w:t>
      </w:r>
      <w:r>
        <w:rPr>
          <w:spacing w:val="-12"/>
        </w:rPr>
        <w:t xml:space="preserve"> </w:t>
      </w:r>
      <w:r>
        <w:t>доброкачественности</w:t>
      </w:r>
      <w:r>
        <w:rPr>
          <w:spacing w:val="-12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продуктов, используемых в детском питании</w:t>
      </w:r>
    </w:p>
    <w:p w:rsidR="00BC109D" w:rsidRDefault="00BC109D">
      <w:pPr>
        <w:pStyle w:val="a3"/>
        <w:spacing w:before="1"/>
        <w:ind w:left="0"/>
        <w:jc w:val="left"/>
        <w:rPr>
          <w:b/>
        </w:rPr>
      </w:pPr>
    </w:p>
    <w:p w:rsidR="00BC109D" w:rsidRDefault="00037879">
      <w:pPr>
        <w:spacing w:line="274" w:lineRule="exact"/>
        <w:jc w:val="center"/>
        <w:rPr>
          <w:b/>
          <w:sz w:val="24"/>
        </w:rPr>
      </w:pPr>
      <w:r>
        <w:rPr>
          <w:b/>
          <w:spacing w:val="-4"/>
          <w:sz w:val="24"/>
          <w:u w:val="single"/>
        </w:rPr>
        <w:t>Мясо</w:t>
      </w:r>
    </w:p>
    <w:p w:rsidR="00BC109D" w:rsidRDefault="00037879">
      <w:pPr>
        <w:pStyle w:val="a3"/>
        <w:ind w:right="100" w:firstLine="708"/>
      </w:pPr>
      <w:r>
        <w:t>Свежее 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образующаяся при надавливании ямка быстро выравнивается. Запах свежего мя</w:t>
      </w:r>
      <w:r>
        <w:t>са — мясной, свойственный данному виду животного.</w:t>
      </w:r>
    </w:p>
    <w:p w:rsidR="00BC109D" w:rsidRDefault="00037879">
      <w:pPr>
        <w:pStyle w:val="a3"/>
        <w:ind w:right="110" w:firstLine="708"/>
      </w:pPr>
      <w:r>
        <w:t xml:space="preserve">Замороженное мясо имеет </w:t>
      </w:r>
      <w:proofErr w:type="gramStart"/>
      <w:r>
        <w:t>ровную</w:t>
      </w:r>
      <w:proofErr w:type="gramEnd"/>
      <w:r>
        <w:t xml:space="preserve"> покрытую инеем, на которой от прикосновения пальцев остается пятно красного цвета. Поверхность разреза розовато-сероватого цвета.</w:t>
      </w:r>
    </w:p>
    <w:p w:rsidR="00BC109D" w:rsidRDefault="00037879">
      <w:pPr>
        <w:pStyle w:val="a3"/>
        <w:ind w:right="101" w:firstLine="708"/>
      </w:pPr>
      <w:r>
        <w:t>Жир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или светло-желтый</w:t>
      </w:r>
      <w:r>
        <w:rPr>
          <w:spacing w:val="-1"/>
        </w:rPr>
        <w:t xml:space="preserve"> </w:t>
      </w:r>
      <w:r>
        <w:t>цвет.</w:t>
      </w:r>
      <w:r>
        <w:rPr>
          <w:spacing w:val="-1"/>
        </w:rPr>
        <w:t xml:space="preserve"> </w:t>
      </w:r>
      <w:r>
        <w:t>Сухож</w:t>
      </w:r>
      <w:r>
        <w:t>илия</w:t>
      </w:r>
      <w:r>
        <w:rPr>
          <w:spacing w:val="-3"/>
        </w:rPr>
        <w:t xml:space="preserve"> </w:t>
      </w:r>
      <w:r>
        <w:t>плотные,</w:t>
      </w:r>
      <w:r>
        <w:rPr>
          <w:spacing w:val="-1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цвета, иногда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серовато- желтым оттенком.</w:t>
      </w:r>
    </w:p>
    <w:p w:rsidR="00BC109D" w:rsidRDefault="00037879">
      <w:pPr>
        <w:pStyle w:val="a3"/>
        <w:ind w:right="112" w:firstLine="708"/>
      </w:pPr>
      <w:r>
        <w:t xml:space="preserve">Оттаявшее мясо имеет </w:t>
      </w:r>
      <w:proofErr w:type="gramStart"/>
      <w:r>
        <w:t>сильно влажную</w:t>
      </w:r>
      <w:proofErr w:type="gramEnd"/>
      <w:r>
        <w:t xml:space="preserve"> поверхность разреза (не липкую!), с мяса стекает прозрачный мясной сок красного цвета. Консистенция неэластичная, образующаяся при надавливании ямка не выра</w:t>
      </w:r>
      <w:r>
        <w:t>внивается. Запах характерный для каждого вида мяса.</w:t>
      </w:r>
    </w:p>
    <w:p w:rsidR="00BC109D" w:rsidRDefault="00037879">
      <w:pPr>
        <w:pStyle w:val="a3"/>
        <w:ind w:right="109" w:firstLine="708"/>
      </w:pPr>
      <w:r>
        <w:t>Доброкачественность мороженого и охлажденного мяса определяют с помощью подогретого стального</w:t>
      </w:r>
      <w:r>
        <w:rPr>
          <w:spacing w:val="-10"/>
        </w:rPr>
        <w:t xml:space="preserve"> </w:t>
      </w:r>
      <w:r>
        <w:t>ножа,</w:t>
      </w:r>
      <w:r>
        <w:rPr>
          <w:spacing w:val="-10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вводят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толщу</w:t>
      </w:r>
      <w:r>
        <w:rPr>
          <w:spacing w:val="-12"/>
        </w:rPr>
        <w:t xml:space="preserve"> </w:t>
      </w:r>
      <w:r>
        <w:t>мяса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выявляют</w:t>
      </w:r>
      <w:r>
        <w:rPr>
          <w:spacing w:val="-9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запаха</w:t>
      </w:r>
      <w:r>
        <w:rPr>
          <w:spacing w:val="-11"/>
        </w:rPr>
        <w:t xml:space="preserve"> </w:t>
      </w:r>
      <w:r>
        <w:t>мясного</w:t>
      </w:r>
      <w:r>
        <w:rPr>
          <w:spacing w:val="-10"/>
        </w:rPr>
        <w:t xml:space="preserve"> </w:t>
      </w:r>
      <w:r>
        <w:t>сока,</w:t>
      </w:r>
      <w:r>
        <w:rPr>
          <w:spacing w:val="-8"/>
        </w:rPr>
        <w:t xml:space="preserve"> </w:t>
      </w:r>
      <w:r>
        <w:t>остающегося</w:t>
      </w:r>
      <w:r>
        <w:rPr>
          <w:spacing w:val="-10"/>
        </w:rPr>
        <w:t xml:space="preserve"> </w:t>
      </w:r>
      <w:r>
        <w:t xml:space="preserve">на </w:t>
      </w:r>
      <w:r>
        <w:rPr>
          <w:spacing w:val="-2"/>
        </w:rPr>
        <w:t>ноже.</w:t>
      </w:r>
    </w:p>
    <w:p w:rsidR="00BC109D" w:rsidRDefault="00037879">
      <w:pPr>
        <w:pStyle w:val="a3"/>
        <w:ind w:right="105" w:firstLine="708"/>
      </w:pPr>
      <w:r>
        <w:t>Свежесть</w:t>
      </w:r>
      <w:r>
        <w:rPr>
          <w:spacing w:val="-1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можно установить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пробной</w:t>
      </w:r>
      <w:r>
        <w:rPr>
          <w:spacing w:val="-1"/>
        </w:rPr>
        <w:t xml:space="preserve"> </w:t>
      </w:r>
      <w:r>
        <w:t>варкой —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кусочек</w:t>
      </w:r>
      <w:r>
        <w:rPr>
          <w:spacing w:val="-2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кастрюле под крышкой и определяют запах выделяющегося при варке пара. </w:t>
      </w:r>
      <w:proofErr w:type="gramStart"/>
      <w:r>
        <w:t>Бульон при этом должен быть прозрачным, блестки жира — светлыми.</w:t>
      </w:r>
      <w:proofErr w:type="gramEnd"/>
      <w:r>
        <w:t xml:space="preserve"> При обнаружении кислого или гнилостного запаха мясо ис</w:t>
      </w:r>
      <w:r>
        <w:t>пользовать нельзя.</w:t>
      </w:r>
    </w:p>
    <w:p w:rsidR="00BC109D" w:rsidRDefault="00BC109D">
      <w:pPr>
        <w:pStyle w:val="a3"/>
        <w:spacing w:before="3"/>
        <w:ind w:left="0"/>
        <w:jc w:val="left"/>
      </w:pPr>
    </w:p>
    <w:p w:rsidR="00BC109D" w:rsidRDefault="00037879">
      <w:pPr>
        <w:spacing w:line="274" w:lineRule="exact"/>
        <w:jc w:val="center"/>
        <w:rPr>
          <w:b/>
          <w:sz w:val="24"/>
        </w:rPr>
      </w:pPr>
      <w:r>
        <w:rPr>
          <w:b/>
          <w:spacing w:val="-4"/>
          <w:sz w:val="24"/>
          <w:u w:val="single"/>
        </w:rPr>
        <w:t>Рыба</w:t>
      </w:r>
    </w:p>
    <w:p w:rsidR="00BC109D" w:rsidRDefault="00037879">
      <w:pPr>
        <w:pStyle w:val="a3"/>
        <w:ind w:right="106" w:firstLine="708"/>
      </w:pPr>
      <w:r>
        <w:t xml:space="preserve">У свежей рыбы чешуя гладкая, блестящая, плотно прилегает к телу, жабры </w:t>
      </w:r>
      <w:proofErr w:type="spellStart"/>
      <w:r>
        <w:t>яркокрасного</w:t>
      </w:r>
      <w:proofErr w:type="spellEnd"/>
      <w:r>
        <w:t xml:space="preserve"> или розового</w:t>
      </w:r>
      <w:r>
        <w:rPr>
          <w:spacing w:val="-6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глаза</w:t>
      </w:r>
      <w:r>
        <w:rPr>
          <w:spacing w:val="-7"/>
        </w:rPr>
        <w:t xml:space="preserve"> </w:t>
      </w:r>
      <w:r>
        <w:t>выпуклые,</w:t>
      </w:r>
      <w:r>
        <w:rPr>
          <w:spacing w:val="-6"/>
        </w:rPr>
        <w:t xml:space="preserve"> </w:t>
      </w:r>
      <w:r>
        <w:t>прозрачные.</w:t>
      </w:r>
      <w:r>
        <w:rPr>
          <w:spacing w:val="-3"/>
        </w:rPr>
        <w:t xml:space="preserve"> </w:t>
      </w:r>
      <w:r>
        <w:t>Мясо</w:t>
      </w:r>
      <w:r>
        <w:rPr>
          <w:spacing w:val="-6"/>
        </w:rPr>
        <w:t xml:space="preserve"> </w:t>
      </w:r>
      <w:r>
        <w:t>плотное,</w:t>
      </w:r>
      <w:r>
        <w:rPr>
          <w:spacing w:val="-3"/>
        </w:rPr>
        <w:t xml:space="preserve"> </w:t>
      </w:r>
      <w:r>
        <w:t>упругое,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трудом</w:t>
      </w:r>
      <w:r>
        <w:rPr>
          <w:spacing w:val="-7"/>
        </w:rPr>
        <w:t xml:space="preserve"> </w:t>
      </w:r>
      <w:r>
        <w:t>отделяется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костей,</w:t>
      </w:r>
      <w:r>
        <w:rPr>
          <w:spacing w:val="-6"/>
        </w:rPr>
        <w:t xml:space="preserve"> </w:t>
      </w:r>
      <w:r>
        <w:t>при нажатии</w:t>
      </w:r>
      <w:r>
        <w:rPr>
          <w:spacing w:val="-6"/>
        </w:rPr>
        <w:t xml:space="preserve"> </w:t>
      </w:r>
      <w:r>
        <w:t>пальцем</w:t>
      </w:r>
      <w:r>
        <w:rPr>
          <w:spacing w:val="-6"/>
        </w:rPr>
        <w:t xml:space="preserve"> </w:t>
      </w:r>
      <w:r>
        <w:t>ямка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образуется,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есл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образуется,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исчезает.</w:t>
      </w:r>
      <w:r>
        <w:rPr>
          <w:spacing w:val="-5"/>
        </w:rPr>
        <w:t xml:space="preserve"> </w:t>
      </w:r>
      <w:r>
        <w:t>Тушка</w:t>
      </w:r>
      <w:r>
        <w:rPr>
          <w:spacing w:val="-6"/>
        </w:rPr>
        <w:t xml:space="preserve"> </w:t>
      </w:r>
      <w:r>
        <w:t>рыбы, брошенная в воду, быстро тонет. Запах свежей рыбы чистый, специфический, не гнилостный. У мороженой доброкачественной рыбы чешуя плотно прилегает к телу, гладкая, глаза выпуклые или на уровне орбит, мясо после оттаивания плотное, не отстает от костей</w:t>
      </w:r>
      <w:r>
        <w:t>, запах свойственный данному виду рыбы, без посторонних примесей.</w:t>
      </w:r>
    </w:p>
    <w:p w:rsidR="00BC109D" w:rsidRDefault="00037879">
      <w:pPr>
        <w:pStyle w:val="a3"/>
        <w:ind w:right="102" w:firstLine="708"/>
      </w:pPr>
      <w:r>
        <w:t>У несвежей рыбы мутные ввалившиеся глаза, чешуя без блеска, покрыта мутной липкой слизью, живот часто бывает вздутым, анальное отверстие выпячено, жабры желтоватого и грязно-серого цвета, су</w:t>
      </w:r>
      <w:r>
        <w:t>хие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влажные,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дурно</w:t>
      </w:r>
      <w:r>
        <w:rPr>
          <w:spacing w:val="-3"/>
        </w:rPr>
        <w:t xml:space="preserve"> </w:t>
      </w:r>
      <w:r>
        <w:t>пахнущий</w:t>
      </w:r>
      <w:r>
        <w:rPr>
          <w:spacing w:val="-3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бурого</w:t>
      </w:r>
      <w:r>
        <w:rPr>
          <w:spacing w:val="-1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Мясо</w:t>
      </w:r>
      <w:r>
        <w:rPr>
          <w:spacing w:val="-3"/>
        </w:rPr>
        <w:t xml:space="preserve"> </w:t>
      </w:r>
      <w:r>
        <w:t>дряблое,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отстает от костей. На поверхности часто появляются ржавые пятна, возникающие при окислении жира кислородом воздуха. У вторично замороженной рыбы отмечается тусклая пове</w:t>
      </w:r>
      <w:r>
        <w:t>рхность, глубоко ввалившиеся глаза, измененный цвет мяса на разрезе. Такую рыбу использовать в пищу нельзя. Для определения</w:t>
      </w:r>
      <w:r>
        <w:rPr>
          <w:spacing w:val="-8"/>
        </w:rPr>
        <w:t xml:space="preserve"> </w:t>
      </w:r>
      <w:r>
        <w:t>доброкачественности</w:t>
      </w:r>
      <w:r>
        <w:rPr>
          <w:spacing w:val="-7"/>
        </w:rPr>
        <w:t xml:space="preserve"> </w:t>
      </w:r>
      <w:r>
        <w:t>рыбы,</w:t>
      </w:r>
      <w:r>
        <w:rPr>
          <w:spacing w:val="-9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замороженной,</w:t>
      </w:r>
      <w:r>
        <w:rPr>
          <w:spacing w:val="-11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пробу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ножом</w:t>
      </w:r>
      <w:r>
        <w:rPr>
          <w:spacing w:val="-9"/>
        </w:rPr>
        <w:t xml:space="preserve"> </w:t>
      </w:r>
      <w:r>
        <w:t>(нагретый в кипящей воде нож вводится в мышцу позади голов</w:t>
      </w:r>
      <w:r>
        <w:t>ы и определяется характер запаха). Применяется также</w:t>
      </w:r>
      <w:r>
        <w:rPr>
          <w:spacing w:val="-9"/>
        </w:rPr>
        <w:t xml:space="preserve"> </w:t>
      </w:r>
      <w:r>
        <w:t>пробная</w:t>
      </w:r>
      <w:r>
        <w:rPr>
          <w:spacing w:val="-8"/>
        </w:rPr>
        <w:t xml:space="preserve"> </w:t>
      </w:r>
      <w:r>
        <w:t>варка</w:t>
      </w:r>
      <w:r>
        <w:rPr>
          <w:spacing w:val="-8"/>
        </w:rPr>
        <w:t xml:space="preserve"> </w:t>
      </w:r>
      <w:r>
        <w:t>(кусок</w:t>
      </w:r>
      <w:r>
        <w:rPr>
          <w:spacing w:val="-8"/>
        </w:rPr>
        <w:t xml:space="preserve"> </w:t>
      </w:r>
      <w:r>
        <w:t>рыбы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вынутые</w:t>
      </w:r>
      <w:r>
        <w:rPr>
          <w:spacing w:val="-9"/>
        </w:rPr>
        <w:t xml:space="preserve"> </w:t>
      </w:r>
      <w:r>
        <w:t>жабры</w:t>
      </w:r>
      <w:r>
        <w:rPr>
          <w:spacing w:val="-8"/>
        </w:rPr>
        <w:t xml:space="preserve"> </w:t>
      </w:r>
      <w:r>
        <w:t>варят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небольшом</w:t>
      </w:r>
      <w:r>
        <w:rPr>
          <w:spacing w:val="-9"/>
        </w:rPr>
        <w:t xml:space="preserve"> </w:t>
      </w:r>
      <w:r>
        <w:t>количестве</w:t>
      </w:r>
      <w:r>
        <w:rPr>
          <w:spacing w:val="-9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определяют характер запаха, выделяющегося при варке пара).</w:t>
      </w:r>
    </w:p>
    <w:p w:rsidR="00BC109D" w:rsidRDefault="00037879">
      <w:pPr>
        <w:spacing w:before="4"/>
        <w:jc w:val="center"/>
        <w:rPr>
          <w:b/>
          <w:sz w:val="24"/>
        </w:rPr>
      </w:pPr>
      <w:r>
        <w:rPr>
          <w:b/>
          <w:sz w:val="24"/>
          <w:u w:val="single"/>
        </w:rPr>
        <w:t>Молоко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молочные</w:t>
      </w:r>
      <w:r>
        <w:rPr>
          <w:b/>
          <w:spacing w:val="-2"/>
          <w:sz w:val="24"/>
          <w:u w:val="single"/>
        </w:rPr>
        <w:t xml:space="preserve"> продукты</w:t>
      </w:r>
    </w:p>
    <w:p w:rsidR="00BC109D" w:rsidRDefault="00BC109D">
      <w:pPr>
        <w:jc w:val="center"/>
        <w:rPr>
          <w:sz w:val="24"/>
        </w:rPr>
        <w:sectPr w:rsidR="00BC109D">
          <w:pgSz w:w="11910" w:h="16840"/>
          <w:pgMar w:top="480" w:right="460" w:bottom="280" w:left="460" w:header="720" w:footer="720" w:gutter="0"/>
          <w:cols w:space="720"/>
        </w:sectPr>
      </w:pPr>
    </w:p>
    <w:p w:rsidR="00BC109D" w:rsidRDefault="00037879">
      <w:pPr>
        <w:pStyle w:val="a3"/>
        <w:spacing w:before="60"/>
        <w:ind w:right="107" w:firstLine="708"/>
      </w:pPr>
      <w:r>
        <w:lastRenderedPageBreak/>
        <w:t>Свежее молоко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Доброкачественное</w:t>
      </w:r>
      <w:r>
        <w:rPr>
          <w:spacing w:val="-3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осадка,</w:t>
      </w:r>
      <w:r>
        <w:rPr>
          <w:spacing w:val="-2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примесей,</w:t>
      </w:r>
      <w:r>
        <w:rPr>
          <w:spacing w:val="-2"/>
        </w:rPr>
        <w:t xml:space="preserve"> </w:t>
      </w:r>
      <w:r>
        <w:t>несвойс</w:t>
      </w:r>
      <w:r>
        <w:t>твенных</w:t>
      </w:r>
      <w:r>
        <w:rPr>
          <w:spacing w:val="-1"/>
        </w:rPr>
        <w:t xml:space="preserve"> </w:t>
      </w:r>
      <w:r>
        <w:t>привкусов и запахов.</w:t>
      </w:r>
    </w:p>
    <w:p w:rsidR="00BC109D" w:rsidRDefault="00037879">
      <w:pPr>
        <w:pStyle w:val="a3"/>
        <w:ind w:right="107" w:firstLine="708"/>
      </w:pPr>
      <w:r>
        <w:t>Творог имеет белый или слабо-желтый цвет, равномерный по всей массе, однородную нежную консистенцию, вкус и запах кисломолочный, без посторонних привкусов и запахов. В детских учреждениях использование творога разрешается тольк</w:t>
      </w:r>
      <w:r>
        <w:t>о после термической обработки.</w:t>
      </w:r>
    </w:p>
    <w:p w:rsidR="00BC109D" w:rsidRDefault="00037879">
      <w:pPr>
        <w:pStyle w:val="a3"/>
        <w:ind w:right="101" w:firstLine="708"/>
      </w:pPr>
      <w:r>
        <w:t>Сметана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густую</w:t>
      </w:r>
      <w:r>
        <w:rPr>
          <w:spacing w:val="-8"/>
        </w:rPr>
        <w:t xml:space="preserve"> </w:t>
      </w:r>
      <w:r>
        <w:t>однородную</w:t>
      </w:r>
      <w:r>
        <w:rPr>
          <w:spacing w:val="-8"/>
        </w:rPr>
        <w:t xml:space="preserve"> </w:t>
      </w:r>
      <w:r>
        <w:t>консистенцию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крупинок</w:t>
      </w:r>
      <w:r>
        <w:rPr>
          <w:spacing w:val="-8"/>
        </w:rPr>
        <w:t xml:space="preserve"> </w:t>
      </w:r>
      <w:r>
        <w:t>белка</w:t>
      </w:r>
      <w:r>
        <w:rPr>
          <w:spacing w:val="-9"/>
        </w:rPr>
        <w:t xml:space="preserve"> </w:t>
      </w:r>
      <w:r>
        <w:t>и жира,</w:t>
      </w:r>
      <w:r>
        <w:rPr>
          <w:spacing w:val="-8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белый или слабо-желтый, характерный для себя вкус и запах, небольшую кислотность.</w:t>
      </w:r>
    </w:p>
    <w:p w:rsidR="00BC109D" w:rsidRDefault="00037879">
      <w:pPr>
        <w:pStyle w:val="a3"/>
        <w:ind w:right="106" w:firstLine="708"/>
      </w:pPr>
      <w:r>
        <w:t>Сметана в детских учреждениях всегда используется после тер</w:t>
      </w:r>
      <w:r>
        <w:t xml:space="preserve">мической обработки. Сливочное масло имеет белый или светло-желтый цвет равномерный по всей массе, чистый характерный запах и вкус, без посторонних примесей. Перед выдачей сливочное масло зачищается от желтого края, представляющего собой продукты окисления </w:t>
      </w:r>
      <w:r>
        <w:t>жира.</w:t>
      </w:r>
    </w:p>
    <w:p w:rsidR="00BC109D" w:rsidRDefault="00037879">
      <w:pPr>
        <w:pStyle w:val="a3"/>
        <w:ind w:left="814"/>
      </w:pPr>
      <w:r>
        <w:t>Счищенный</w:t>
      </w:r>
      <w:r>
        <w:rPr>
          <w:spacing w:val="-4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масла в</w:t>
      </w:r>
      <w:r>
        <w:rPr>
          <w:spacing w:val="-3"/>
        </w:rPr>
        <w:t xml:space="preserve"> </w:t>
      </w:r>
      <w:r>
        <w:t>пищу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употребляется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перетопки.</w:t>
      </w:r>
    </w:p>
    <w:p w:rsidR="00BC109D" w:rsidRDefault="00BC109D">
      <w:pPr>
        <w:pStyle w:val="a3"/>
        <w:spacing w:before="6"/>
        <w:ind w:left="0"/>
        <w:jc w:val="left"/>
      </w:pPr>
    </w:p>
    <w:p w:rsidR="00BC109D" w:rsidRDefault="00037879">
      <w:pPr>
        <w:spacing w:line="274" w:lineRule="exact"/>
        <w:ind w:left="4"/>
        <w:jc w:val="center"/>
        <w:rPr>
          <w:b/>
          <w:sz w:val="24"/>
        </w:rPr>
      </w:pPr>
      <w:r>
        <w:rPr>
          <w:b/>
          <w:spacing w:val="-4"/>
          <w:sz w:val="24"/>
          <w:u w:val="single"/>
        </w:rPr>
        <w:t>Яйца</w:t>
      </w:r>
    </w:p>
    <w:p w:rsidR="00BC109D" w:rsidRDefault="00037879">
      <w:pPr>
        <w:pStyle w:val="a3"/>
        <w:ind w:right="105" w:firstLine="708"/>
      </w:pPr>
      <w:r>
        <w:t>В детских организациях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способ,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погружение</w:t>
      </w:r>
      <w:r>
        <w:rPr>
          <w:spacing w:val="-8"/>
        </w:rPr>
        <w:t xml:space="preserve"> </w:t>
      </w:r>
      <w:r>
        <w:t>яйца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раствор</w:t>
      </w:r>
      <w:r>
        <w:rPr>
          <w:spacing w:val="-7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воды). При этом свежие яйца в растворе соли тонут, а усохшие, длительно хранящиеся всплывают.</w:t>
      </w:r>
    </w:p>
    <w:p w:rsidR="00BC109D" w:rsidRDefault="00BC109D">
      <w:pPr>
        <w:pStyle w:val="a3"/>
        <w:spacing w:before="60"/>
        <w:ind w:left="9299" w:right="1"/>
        <w:jc w:val="center"/>
      </w:pPr>
      <w:bookmarkStart w:id="0" w:name="_GoBack"/>
      <w:bookmarkEnd w:id="0"/>
    </w:p>
    <w:p w:rsidR="00BC109D" w:rsidRDefault="00037879">
      <w:pPr>
        <w:pStyle w:val="1"/>
        <w:spacing w:before="4"/>
        <w:ind w:right="1"/>
      </w:pPr>
      <w:r>
        <w:t>Методика</w:t>
      </w:r>
      <w:r>
        <w:rPr>
          <w:spacing w:val="-5"/>
        </w:rPr>
        <w:t xml:space="preserve"> </w:t>
      </w:r>
      <w:r>
        <w:t>органолептической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rPr>
          <w:spacing w:val="-4"/>
        </w:rPr>
        <w:t>пищи</w:t>
      </w:r>
    </w:p>
    <w:p w:rsidR="00BC109D" w:rsidRDefault="00037879">
      <w:pPr>
        <w:pStyle w:val="a3"/>
        <w:spacing w:before="272"/>
        <w:jc w:val="left"/>
      </w:pPr>
      <w:r>
        <w:rPr>
          <w:u w:val="single"/>
        </w:rPr>
        <w:t>Органолептическая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первых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блюд</w:t>
      </w:r>
    </w:p>
    <w:p w:rsidR="00BC109D" w:rsidRDefault="00037879">
      <w:pPr>
        <w:pStyle w:val="a3"/>
        <w:ind w:right="112" w:firstLine="708"/>
      </w:pPr>
      <w:r>
        <w:t>Для органолептической оценки первого блюда (после тщательного перемешивания в котле) его берут в небольшом количестве на тарелку.</w:t>
      </w:r>
    </w:p>
    <w:p w:rsidR="00BC109D" w:rsidRDefault="00037879">
      <w:pPr>
        <w:pStyle w:val="a3"/>
        <w:ind w:right="105" w:firstLine="708"/>
      </w:pPr>
      <w:r>
        <w:t>По внешнему виду определяют тщательность очистки овощей, наличие посторонних примесей, загрязненности,</w:t>
      </w:r>
      <w:r>
        <w:rPr>
          <w:spacing w:val="-13"/>
        </w:rPr>
        <w:t xml:space="preserve"> </w:t>
      </w:r>
      <w:r>
        <w:t>проверяют</w:t>
      </w:r>
      <w:r>
        <w:rPr>
          <w:spacing w:val="-1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нарезки</w:t>
      </w:r>
      <w:r>
        <w:rPr>
          <w:spacing w:val="-11"/>
        </w:rPr>
        <w:t xml:space="preserve"> </w:t>
      </w:r>
      <w:r>
        <w:t>овощей,</w:t>
      </w:r>
      <w:r>
        <w:rPr>
          <w:spacing w:val="-12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варки,</w:t>
      </w:r>
      <w:r>
        <w:rPr>
          <w:spacing w:val="-12"/>
        </w:rPr>
        <w:t xml:space="preserve"> </w:t>
      </w:r>
      <w:r>
        <w:t>сравнивают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набор с рецептурой по раскладке. Обращают внимание на прозрачность супов и бульонов, особенно из мяса и рыбы (недоброкачественные мясо и рыба дают мутные бульоны, на поверхности не образуют жирных янтарных пленок, капли жира имеют мелкодисперсный вид).</w:t>
      </w:r>
    </w:p>
    <w:p w:rsidR="00BC109D" w:rsidRDefault="00037879">
      <w:pPr>
        <w:pStyle w:val="a3"/>
        <w:ind w:right="109" w:firstLine="708"/>
      </w:pPr>
      <w:r>
        <w:t>При</w:t>
      </w:r>
      <w:r>
        <w:rPr>
          <w:spacing w:val="-8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запаха</w:t>
      </w:r>
      <w:r>
        <w:rPr>
          <w:spacing w:val="-9"/>
        </w:rPr>
        <w:t xml:space="preserve"> </w:t>
      </w:r>
      <w:r>
        <w:t>блюда</w:t>
      </w:r>
      <w:r>
        <w:rPr>
          <w:spacing w:val="-9"/>
        </w:rPr>
        <w:t xml:space="preserve"> </w:t>
      </w:r>
      <w:r>
        <w:t>отмечают</w:t>
      </w:r>
      <w:r>
        <w:rPr>
          <w:spacing w:val="-8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постороннего</w:t>
      </w:r>
      <w:r>
        <w:rPr>
          <w:spacing w:val="-8"/>
        </w:rPr>
        <w:t xml:space="preserve"> </w:t>
      </w:r>
      <w:r>
        <w:t>привкуса,</w:t>
      </w:r>
      <w:r>
        <w:rPr>
          <w:spacing w:val="-8"/>
        </w:rPr>
        <w:t xml:space="preserve"> </w:t>
      </w:r>
      <w:r>
        <w:t>запаха,</w:t>
      </w:r>
      <w:r>
        <w:rPr>
          <w:spacing w:val="-8"/>
        </w:rPr>
        <w:t xml:space="preserve"> </w:t>
      </w:r>
      <w:r>
        <w:t>горечи, излишней кислотности, пересола. Не разрешаются блюда с привкусом сырой и подгоревшей муки, с недоваренными или сильно переваренными продуктами, комками заварившейся м</w:t>
      </w:r>
      <w:r>
        <w:t>уки, резкой кислотностью, пересолом и др.</w:t>
      </w:r>
    </w:p>
    <w:p w:rsidR="00BC109D" w:rsidRDefault="00BC109D">
      <w:pPr>
        <w:pStyle w:val="a3"/>
        <w:spacing w:before="1"/>
        <w:ind w:left="0"/>
        <w:jc w:val="left"/>
      </w:pPr>
    </w:p>
    <w:p w:rsidR="00BC109D" w:rsidRDefault="00037879">
      <w:pPr>
        <w:pStyle w:val="a3"/>
        <w:jc w:val="left"/>
      </w:pPr>
      <w:r>
        <w:rPr>
          <w:u w:val="single"/>
        </w:rPr>
        <w:t>Органолептическая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вторых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блюд</w:t>
      </w:r>
    </w:p>
    <w:p w:rsidR="00BC109D" w:rsidRDefault="00037879">
      <w:pPr>
        <w:pStyle w:val="a3"/>
        <w:ind w:right="110" w:firstLine="708"/>
      </w:pPr>
      <w:r>
        <w:t>Органолептическая оценка вторых блюд проводится по их составным частям. Общая оценка дается только соусным блюдам (рагу, гуляш).</w:t>
      </w:r>
    </w:p>
    <w:p w:rsidR="00BC109D" w:rsidRDefault="00037879">
      <w:pPr>
        <w:pStyle w:val="a3"/>
        <w:ind w:right="104" w:firstLine="708"/>
      </w:pPr>
      <w:proofErr w:type="gramStart"/>
      <w:r>
        <w:t xml:space="preserve">При внешнем осмотре блюда обращают внимание на </w:t>
      </w:r>
      <w:r>
        <w:t xml:space="preserve">характер нарезки мяса, равномерность </w:t>
      </w:r>
      <w:proofErr w:type="spellStart"/>
      <w:r>
        <w:t>порционирования</w:t>
      </w:r>
      <w:proofErr w:type="spellEnd"/>
      <w:r>
        <w:t xml:space="preserve">, цвет поверхности и разреза (заветренная темная поверхность отварного мяса свидетельствует о длительном его хранении без бульона, красно-розовый цвет на разрезе котлет — о недостаточной их </w:t>
      </w:r>
      <w:proofErr w:type="spellStart"/>
      <w:r>
        <w:t>прожаренности</w:t>
      </w:r>
      <w:proofErr w:type="spellEnd"/>
      <w:r>
        <w:t xml:space="preserve"> </w:t>
      </w:r>
      <w:r>
        <w:t>или нарушении сроков хранения котлетного фарша).</w:t>
      </w:r>
      <w:proofErr w:type="gramEnd"/>
    </w:p>
    <w:p w:rsidR="00BC109D" w:rsidRDefault="00037879">
      <w:pPr>
        <w:pStyle w:val="a3"/>
        <w:ind w:right="102" w:firstLine="708"/>
      </w:pPr>
      <w:r>
        <w:t>Консистенция блюда дает представление о степени его готовности, а также о соблюдении рецептуры (вязкая консистенция котлет, например, указывает на избыточное добавление в них хлеба). Мясо должно быть мягким,</w:t>
      </w:r>
      <w:r>
        <w:t xml:space="preserve"> сочным, мясо птицы — легко отделяться от костей, филе рыбы — мягким, сочным, не крошащимся.</w:t>
      </w:r>
    </w:p>
    <w:p w:rsidR="00BC109D" w:rsidRDefault="00037879">
      <w:pPr>
        <w:pStyle w:val="a3"/>
        <w:spacing w:before="1"/>
        <w:ind w:right="110" w:firstLine="708"/>
      </w:pPr>
      <w:r>
        <w:t>При оценке овощных гарниров обращают внимание на качество очистки овощей, консистенцию блюда,</w:t>
      </w:r>
      <w:r>
        <w:rPr>
          <w:spacing w:val="-11"/>
        </w:rPr>
        <w:t xml:space="preserve"> </w:t>
      </w:r>
      <w:r>
        <w:t>внешний</w:t>
      </w:r>
      <w:r>
        <w:rPr>
          <w:spacing w:val="-8"/>
        </w:rPr>
        <w:t xml:space="preserve"> </w:t>
      </w:r>
      <w:r>
        <w:t>вид,</w:t>
      </w:r>
      <w:r>
        <w:rPr>
          <w:spacing w:val="-10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(синеватый</w:t>
      </w:r>
      <w:r>
        <w:rPr>
          <w:spacing w:val="-10"/>
        </w:rPr>
        <w:t xml:space="preserve"> </w:t>
      </w:r>
      <w:r>
        <w:t>оттенок</w:t>
      </w:r>
      <w:r>
        <w:rPr>
          <w:spacing w:val="-10"/>
        </w:rPr>
        <w:t xml:space="preserve"> </w:t>
      </w:r>
      <w:r>
        <w:t>картофельного</w:t>
      </w:r>
      <w:r>
        <w:rPr>
          <w:spacing w:val="-11"/>
        </w:rPr>
        <w:t xml:space="preserve"> </w:t>
      </w:r>
      <w:r>
        <w:t>пюре,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оз</w:t>
      </w:r>
      <w:r>
        <w:t>начает</w:t>
      </w:r>
      <w:r>
        <w:rPr>
          <w:spacing w:val="-10"/>
        </w:rPr>
        <w:t xml:space="preserve"> </w:t>
      </w:r>
      <w:r>
        <w:t>нехватку</w:t>
      </w:r>
      <w:r>
        <w:rPr>
          <w:spacing w:val="-14"/>
        </w:rPr>
        <w:t xml:space="preserve"> </w:t>
      </w:r>
      <w:r>
        <w:t>молока и жира).</w:t>
      </w:r>
    </w:p>
    <w:p w:rsidR="00BC109D" w:rsidRDefault="00037879">
      <w:pPr>
        <w:pStyle w:val="a3"/>
        <w:ind w:right="101" w:firstLine="708"/>
      </w:pPr>
      <w:r>
        <w:t>При оценке крупяных гарниров их консистенцию сравнивают с запланированной по мен</w:t>
      </w:r>
      <w:proofErr w:type="gramStart"/>
      <w:r>
        <w:t>ю-</w:t>
      </w:r>
      <w:proofErr w:type="gramEnd"/>
      <w:r>
        <w:t xml:space="preserve"> раскладке (рассыпчатая, вязкая). Биточки и котлеты из круп должны сохранять форму после жарки или запекания. Макаронные изделия должны быть м</w:t>
      </w:r>
      <w:r>
        <w:t>ягкими и легко отделяться друг от друга.</w:t>
      </w:r>
    </w:p>
    <w:p w:rsidR="00BC109D" w:rsidRDefault="00037879">
      <w:pPr>
        <w:pStyle w:val="a3"/>
        <w:ind w:right="106" w:firstLine="708"/>
      </w:pPr>
      <w:r>
        <w:t>Консистенцию соусов определяют, сливая их тонкой струйкой из ложки в тарелку, при этом обращают</w:t>
      </w:r>
      <w:r>
        <w:rPr>
          <w:spacing w:val="-11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цвет,</w:t>
      </w:r>
      <w:r>
        <w:rPr>
          <w:spacing w:val="-11"/>
        </w:rPr>
        <w:t xml:space="preserve"> </w:t>
      </w:r>
      <w:r>
        <w:t>вкус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запах.</w:t>
      </w:r>
      <w:r>
        <w:rPr>
          <w:spacing w:val="-12"/>
        </w:rPr>
        <w:t xml:space="preserve"> </w:t>
      </w:r>
      <w:r>
        <w:t>Плохо</w:t>
      </w:r>
      <w:r>
        <w:rPr>
          <w:spacing w:val="-12"/>
        </w:rPr>
        <w:t xml:space="preserve"> </w:t>
      </w:r>
      <w:r>
        <w:t>приготовленный</w:t>
      </w:r>
      <w:r>
        <w:rPr>
          <w:spacing w:val="-13"/>
        </w:rPr>
        <w:t xml:space="preserve"> </w:t>
      </w:r>
      <w:r>
        <w:t>соус</w:t>
      </w:r>
      <w:r>
        <w:rPr>
          <w:spacing w:val="-5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частички</w:t>
      </w:r>
      <w:r>
        <w:rPr>
          <w:spacing w:val="-13"/>
        </w:rPr>
        <w:t xml:space="preserve"> </w:t>
      </w:r>
      <w:r>
        <w:t>пригоревшего лука,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серый</w:t>
      </w:r>
      <w:r>
        <w:rPr>
          <w:spacing w:val="-5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горьковатый</w:t>
      </w:r>
      <w:r>
        <w:rPr>
          <w:spacing w:val="-7"/>
        </w:rPr>
        <w:t xml:space="preserve"> </w:t>
      </w:r>
      <w:r>
        <w:t>привкус.</w:t>
      </w:r>
      <w:r>
        <w:rPr>
          <w:spacing w:val="-2"/>
        </w:rPr>
        <w:t xml:space="preserve"> </w:t>
      </w:r>
      <w:r>
        <w:rPr>
          <w:sz w:val="22"/>
        </w:rPr>
        <w:t>Если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него</w:t>
      </w:r>
      <w:r>
        <w:rPr>
          <w:spacing w:val="-6"/>
          <w:sz w:val="22"/>
        </w:rPr>
        <w:t xml:space="preserve"> </w:t>
      </w:r>
      <w:r>
        <w:rPr>
          <w:sz w:val="22"/>
        </w:rPr>
        <w:t>входят</w:t>
      </w:r>
      <w:r>
        <w:rPr>
          <w:spacing w:val="-7"/>
          <w:sz w:val="22"/>
        </w:rPr>
        <w:t xml:space="preserve"> </w:t>
      </w:r>
      <w:r>
        <w:rPr>
          <w:sz w:val="22"/>
        </w:rPr>
        <w:t>томат</w:t>
      </w:r>
      <w:r>
        <w:rPr>
          <w:spacing w:val="-8"/>
          <w:sz w:val="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жир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сметана,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соус</w:t>
      </w:r>
      <w:r>
        <w:rPr>
          <w:spacing w:val="-7"/>
        </w:rPr>
        <w:t xml:space="preserve"> </w:t>
      </w:r>
      <w:r>
        <w:t>должен быть приятного янтарного цвета.</w:t>
      </w:r>
    </w:p>
    <w:p w:rsidR="00BC109D" w:rsidRDefault="00037879">
      <w:pPr>
        <w:pStyle w:val="a3"/>
        <w:ind w:right="105" w:firstLine="708"/>
      </w:pPr>
      <w:r>
        <w:lastRenderedPageBreak/>
        <w:t>При определении вкуса и запаха блюд обращают внимание на наличие специфических запахов. Особенно это важно для рыбы, которая легко приобретает п</w:t>
      </w:r>
      <w:r>
        <w:t>осторонние запахи из окружающей среды. Вареная рыба должна иметь вкус, характерный для данного ее вида с хорошо выраженным привкусом овощей и пряностей, а</w:t>
      </w:r>
      <w:r>
        <w:rPr>
          <w:spacing w:val="-3"/>
        </w:rPr>
        <w:t xml:space="preserve"> </w:t>
      </w:r>
      <w:r>
        <w:t>жареная — приятный слегка</w:t>
      </w:r>
      <w:r>
        <w:rPr>
          <w:spacing w:val="-1"/>
        </w:rPr>
        <w:t xml:space="preserve"> </w:t>
      </w:r>
      <w:r>
        <w:t>заметный вкус</w:t>
      </w:r>
      <w:r>
        <w:rPr>
          <w:spacing w:val="-1"/>
        </w:rPr>
        <w:t xml:space="preserve"> </w:t>
      </w:r>
      <w:r>
        <w:t>свежего жира, 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жарили. Она должна быть мягкой, с</w:t>
      </w:r>
      <w:r>
        <w:t>очной, не крошащейся сохраняющей форму нарезки.</w:t>
      </w:r>
    </w:p>
    <w:p w:rsidR="00BC109D" w:rsidRDefault="00037879">
      <w:pPr>
        <w:pStyle w:val="a3"/>
        <w:spacing w:before="1"/>
        <w:ind w:left="814"/>
      </w:pPr>
      <w:r>
        <w:t>Масса</w:t>
      </w:r>
      <w:r>
        <w:rPr>
          <w:spacing w:val="-4"/>
        </w:rPr>
        <w:t xml:space="preserve"> </w:t>
      </w:r>
      <w:r>
        <w:t>порционных блюд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выходу</w:t>
      </w:r>
      <w:r>
        <w:rPr>
          <w:spacing w:val="-10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указанному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меню.</w:t>
      </w:r>
    </w:p>
    <w:p w:rsidR="00BC109D" w:rsidRDefault="00037879">
      <w:pPr>
        <w:pStyle w:val="a3"/>
        <w:ind w:right="102" w:firstLine="708"/>
      </w:pPr>
      <w:r>
        <w:t>При</w:t>
      </w:r>
      <w:r>
        <w:rPr>
          <w:spacing w:val="-15"/>
        </w:rPr>
        <w:t xml:space="preserve"> </w:t>
      </w:r>
      <w:r>
        <w:t>нарушении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приготовления</w:t>
      </w:r>
      <w:r>
        <w:rPr>
          <w:spacing w:val="-15"/>
        </w:rPr>
        <w:t xml:space="preserve"> </w:t>
      </w:r>
      <w:r>
        <w:t>пищи,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неготовности</w:t>
      </w:r>
      <w:r>
        <w:rPr>
          <w:spacing w:val="-15"/>
        </w:rPr>
        <w:t xml:space="preserve"> </w:t>
      </w:r>
      <w:r>
        <w:t>блюдо</w:t>
      </w:r>
      <w:r>
        <w:rPr>
          <w:spacing w:val="-15"/>
        </w:rPr>
        <w:t xml:space="preserve"> </w:t>
      </w:r>
      <w:r>
        <w:t>допускают к выдаче только после устранения выявленных кулинарных недостатков.</w:t>
      </w:r>
    </w:p>
    <w:sectPr w:rsidR="00BC109D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803"/>
    <w:multiLevelType w:val="multilevel"/>
    <w:tmpl w:val="F26001C6"/>
    <w:lvl w:ilvl="0">
      <w:start w:val="1"/>
      <w:numFmt w:val="decimal"/>
      <w:lvlText w:val="%1."/>
      <w:lvlJc w:val="left"/>
      <w:pPr>
        <w:ind w:left="460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4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6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49"/>
      </w:pPr>
      <w:rPr>
        <w:rFonts w:hint="default"/>
        <w:lang w:val="ru-RU" w:eastAsia="en-US" w:bidi="ar-SA"/>
      </w:rPr>
    </w:lvl>
  </w:abstractNum>
  <w:abstractNum w:abstractNumId="1">
    <w:nsid w:val="7009579D"/>
    <w:multiLevelType w:val="hybridMultilevel"/>
    <w:tmpl w:val="BEA07B88"/>
    <w:lvl w:ilvl="0" w:tplc="8A3A7556">
      <w:numFmt w:val="bullet"/>
      <w:lvlText w:val="•"/>
      <w:lvlJc w:val="left"/>
      <w:pPr>
        <w:ind w:left="8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813A0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207A2948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21DEB096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DEEED0F0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417A31A0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12244AAA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E0E2B810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CBA41070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2">
    <w:nsid w:val="751B4E3A"/>
    <w:multiLevelType w:val="hybridMultilevel"/>
    <w:tmpl w:val="AF1C3D14"/>
    <w:lvl w:ilvl="0" w:tplc="975412D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84018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5A40C7EE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8B18B4CA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4530B856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5E541D74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6F127D3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DECAAC2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1938F9C4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C109D"/>
    <w:rsid w:val="00837FB5"/>
    <w:rsid w:val="00B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7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7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2023-12-09T13:26:00Z</cp:lastPrinted>
  <dcterms:created xsi:type="dcterms:W3CDTF">2023-12-09T13:26:00Z</dcterms:created>
  <dcterms:modified xsi:type="dcterms:W3CDTF">2023-12-09T13:26:00Z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2023-12-09T00:00:00Z</vt:filetime>
  </property>
  <property fmtid="{D5CDD505-2E9C-101B-9397-08002B2CF9AE}" pid="5" name="Producer">
    <vt:lpwstr>Microsoft® Word 2016</vt:lpwstr>
  </property>
</Properties>
</file>